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58AC5">
      <w:pPr>
        <w:spacing w:line="580" w:lineRule="exact"/>
        <w:rPr>
          <w:rFonts w:ascii="黑体" w:hAnsi="黑体" w:eastAsia="黑体"/>
          <w:sz w:val="32"/>
          <w:szCs w:val="32"/>
        </w:rPr>
      </w:pPr>
      <w:r>
        <w:rPr>
          <w:rFonts w:hint="eastAsia" w:ascii="黑体" w:hAnsi="黑体" w:eastAsia="黑体"/>
          <w:sz w:val="32"/>
          <w:szCs w:val="32"/>
        </w:rPr>
        <w:t>附件：</w:t>
      </w:r>
    </w:p>
    <w:p w14:paraId="2BFCC56E">
      <w:pPr>
        <w:widowControl/>
        <w:adjustRightInd w:val="0"/>
        <w:snapToGrid w:val="0"/>
        <w:spacing w:line="580" w:lineRule="exact"/>
        <w:jc w:val="center"/>
        <w:outlineLvl w:val="0"/>
        <w:rPr>
          <w:rFonts w:ascii="方正小标宋简体" w:hAnsi="宋体" w:eastAsia="方正小标宋简体" w:cs="宋体"/>
          <w:bCs/>
          <w:kern w:val="36"/>
          <w:sz w:val="44"/>
          <w:szCs w:val="44"/>
        </w:rPr>
      </w:pPr>
    </w:p>
    <w:p w14:paraId="6E07A4E2">
      <w:pPr>
        <w:widowControl/>
        <w:adjustRightInd w:val="0"/>
        <w:snapToGrid w:val="0"/>
        <w:spacing w:line="580" w:lineRule="exact"/>
        <w:jc w:val="center"/>
        <w:outlineLvl w:val="0"/>
        <w:rPr>
          <w:rFonts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澄海区2025年中央农业经营主体能力提升</w:t>
      </w:r>
    </w:p>
    <w:p w14:paraId="041E6BE3">
      <w:pPr>
        <w:widowControl/>
        <w:adjustRightInd w:val="0"/>
        <w:snapToGrid w:val="0"/>
        <w:spacing w:line="580" w:lineRule="exact"/>
        <w:jc w:val="center"/>
        <w:outlineLvl w:val="0"/>
        <w:rPr>
          <w:rFonts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资金——新型农业经营主体培育项目</w:t>
      </w:r>
    </w:p>
    <w:p w14:paraId="7909A328">
      <w:pPr>
        <w:widowControl/>
        <w:adjustRightInd w:val="0"/>
        <w:snapToGrid w:val="0"/>
        <w:spacing w:line="580" w:lineRule="exact"/>
        <w:jc w:val="center"/>
        <w:outlineLvl w:val="0"/>
        <w:rPr>
          <w:rFonts w:ascii="方正小标宋简体" w:hAnsi="宋体" w:eastAsia="方正小标宋简体" w:cs="宋体"/>
          <w:bCs/>
          <w:kern w:val="36"/>
          <w:sz w:val="44"/>
          <w:szCs w:val="44"/>
        </w:rPr>
      </w:pPr>
      <w:r>
        <w:rPr>
          <w:rFonts w:hint="eastAsia" w:ascii="方正小标宋简体" w:hAnsi="宋体" w:eastAsia="方正小标宋简体" w:cs="宋体"/>
          <w:bCs/>
          <w:kern w:val="36"/>
          <w:sz w:val="44"/>
          <w:szCs w:val="44"/>
        </w:rPr>
        <w:t>申报指南</w:t>
      </w:r>
    </w:p>
    <w:p w14:paraId="329C72D5">
      <w:pPr>
        <w:widowControl/>
        <w:adjustRightInd w:val="0"/>
        <w:snapToGrid w:val="0"/>
        <w:spacing w:line="580" w:lineRule="exact"/>
        <w:jc w:val="center"/>
        <w:outlineLvl w:val="0"/>
        <w:rPr>
          <w:rFonts w:ascii="方正小标宋简体" w:hAnsi="宋体" w:eastAsia="方正小标宋简体" w:cs="宋体"/>
          <w:bCs/>
          <w:kern w:val="36"/>
          <w:sz w:val="44"/>
          <w:szCs w:val="44"/>
        </w:rPr>
      </w:pPr>
    </w:p>
    <w:p w14:paraId="78A2FCCD">
      <w:pPr>
        <w:snapToGrid w:val="0"/>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一、专项资金名称</w:t>
      </w:r>
    </w:p>
    <w:p w14:paraId="536C4600">
      <w:pPr>
        <w:snapToGrid w:val="0"/>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2025年中央农业经营主体能力提升资金——新型农业经营主体培育项目，总金额为20万元。</w:t>
      </w:r>
    </w:p>
    <w:p w14:paraId="3642C27E">
      <w:pPr>
        <w:snapToGrid w:val="0"/>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二、申报对象</w:t>
      </w:r>
    </w:p>
    <w:p w14:paraId="091A130D">
      <w:pPr>
        <w:snapToGrid w:val="0"/>
        <w:spacing w:line="580" w:lineRule="exact"/>
        <w:ind w:firstLine="640"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资金主要用于支持我区纳入省标杆农民合作社和标杆家庭农场入围名单的农民合作社和家庭农场开展培育。具体新型农业经营主体支持条件为：</w:t>
      </w:r>
    </w:p>
    <w:p w14:paraId="13855C7A">
      <w:pPr>
        <w:snapToGrid w:val="0"/>
        <w:spacing w:line="580" w:lineRule="exact"/>
        <w:ind w:firstLine="643"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一是经营规模适度。</w:t>
      </w:r>
      <w:r>
        <w:rPr>
          <w:rFonts w:hint="eastAsia" w:ascii="Times New Roman" w:hAnsi="Times New Roman" w:eastAsia="方正仿宋简体" w:cs="方正仿宋简体"/>
          <w:sz w:val="32"/>
          <w:szCs w:val="32"/>
        </w:rPr>
        <w:t>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14:paraId="07BC93F1">
      <w:pPr>
        <w:snapToGrid w:val="0"/>
        <w:spacing w:line="580" w:lineRule="exact"/>
        <w:ind w:firstLine="643"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二是财务管理规范。</w:t>
      </w:r>
      <w:r>
        <w:rPr>
          <w:rFonts w:hint="eastAsia" w:ascii="Times New Roman" w:hAnsi="Times New Roman" w:eastAsia="方正仿宋简体" w:cs="方正仿宋简体"/>
          <w:sz w:val="32"/>
          <w:szCs w:val="32"/>
        </w:rPr>
        <w:t>农民合作社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14:paraId="2344B7CF">
      <w:pPr>
        <w:snapToGrid w:val="0"/>
        <w:spacing w:line="580" w:lineRule="exact"/>
        <w:ind w:firstLine="643"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三是制度健全有效。</w:t>
      </w:r>
      <w:r>
        <w:rPr>
          <w:rFonts w:hint="eastAsia" w:ascii="Times New Roman" w:hAnsi="Times New Roman" w:eastAsia="方正仿宋简体" w:cs="方正仿宋简体"/>
          <w:sz w:val="32"/>
          <w:szCs w:val="32"/>
        </w:rPr>
        <w:t>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记录等制度；每年至少召开1次成员大会，成员大会选举和表决依法落实一人一票制。家庭农场使用“一码通”赋码增信，在产品包装、主要生产经营场所等进行亮码。</w:t>
      </w:r>
    </w:p>
    <w:p w14:paraId="3AAA20CC">
      <w:pPr>
        <w:snapToGrid w:val="0"/>
        <w:spacing w:line="580" w:lineRule="exact"/>
        <w:ind w:firstLine="643"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四是生产服务优质。</w:t>
      </w:r>
      <w:r>
        <w:rPr>
          <w:rFonts w:hint="eastAsia" w:ascii="Times New Roman" w:hAnsi="Times New Roman" w:eastAsia="方正仿宋简体" w:cs="方正仿宋简体"/>
          <w:sz w:val="32"/>
          <w:szCs w:val="32"/>
        </w:rPr>
        <w:t>开展标准化生产或服务，有农产品质量安全管理制度并执行落实，利用现代信息技术手段采集生产服务记录、购销记录等经营信息，农业生产或服务质量可追溯，依规实行使用农产品承诺达标合格证制度。</w:t>
      </w:r>
    </w:p>
    <w:p w14:paraId="5F40E4B3">
      <w:pPr>
        <w:snapToGrid w:val="0"/>
        <w:spacing w:line="580" w:lineRule="exact"/>
        <w:ind w:firstLine="643"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五是联农带农紧密。</w:t>
      </w:r>
      <w:r>
        <w:rPr>
          <w:rFonts w:hint="eastAsia" w:ascii="Times New Roman" w:hAnsi="Times New Roman" w:eastAsia="方正仿宋简体" w:cs="方正仿宋简体"/>
          <w:sz w:val="32"/>
          <w:szCs w:val="32"/>
        </w:rPr>
        <w:t>农民合作社实有成员名册与成员账户的</w:t>
      </w:r>
    </w:p>
    <w:p w14:paraId="7349FE36">
      <w:pPr>
        <w:snapToGrid w:val="0"/>
        <w:spacing w:line="590" w:lineRule="exact"/>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成员范围一致，实有成员数高于本县域平均水平；成员账户准确记录每个成员的出资额、公积金量化份额、与本社的交易量（额）和返还盈余等，可分配盈余按成员与本社的交易量（额）比例返还的比例不低于 60%。家庭农场通过雇工、提供社会化服务等方式带动小农户。</w:t>
      </w:r>
    </w:p>
    <w:p w14:paraId="19005E7E">
      <w:pPr>
        <w:snapToGrid w:val="0"/>
        <w:spacing w:line="590" w:lineRule="exact"/>
        <w:ind w:firstLine="643" w:firstLineChars="200"/>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六是社会声誉良好。</w:t>
      </w:r>
      <w:r>
        <w:rPr>
          <w:rFonts w:hint="eastAsia" w:ascii="Times New Roman" w:hAnsi="Times New Roman" w:eastAsia="方正仿宋简体" w:cs="方正仿宋简体"/>
          <w:sz w:val="32"/>
          <w:szCs w:val="32"/>
        </w:rPr>
        <w:t>遵纪守法，诚实可信。未发生过生产（质量）安全事故、生态破坏、环境污染、损害成员利益等严重事件，未受到行业通报批评等造成不良社会影响，无不良信用记录，未被列入经营异常名录、失信名单，未涉及非法金融活动。</w:t>
      </w:r>
    </w:p>
    <w:p w14:paraId="7BF9FEE0">
      <w:pPr>
        <w:snapToGrid w:val="0"/>
        <w:spacing w:line="59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三、支持方式、内容及标准</w:t>
      </w:r>
    </w:p>
    <w:p w14:paraId="019AA9AD">
      <w:pPr>
        <w:snapToGrid w:val="0"/>
        <w:spacing w:line="590" w:lineRule="exact"/>
        <w:ind w:firstLine="640" w:firstLineChars="200"/>
        <w:rPr>
          <w:rFonts w:hint="eastAsia" w:ascii="Times New Roman" w:hAnsi="Times New Roman" w:eastAsia="方正仿宋简体" w:cs="方正仿宋简体"/>
          <w:sz w:val="32"/>
          <w:szCs w:val="32"/>
        </w:rPr>
      </w:pPr>
      <w:r>
        <w:rPr>
          <w:rFonts w:hint="eastAsia" w:ascii="楷体" w:hAnsi="楷体" w:eastAsia="楷体" w:cs="楷体"/>
          <w:sz w:val="32"/>
          <w:szCs w:val="32"/>
        </w:rPr>
        <w:t>（一）支持方式。</w:t>
      </w:r>
      <w:r>
        <w:rPr>
          <w:rFonts w:hint="eastAsia" w:ascii="Times New Roman" w:hAnsi="Times New Roman" w:eastAsia="方正仿宋简体" w:cs="方正仿宋简体"/>
          <w:sz w:val="32"/>
          <w:szCs w:val="32"/>
        </w:rPr>
        <w:t>主要采取“以奖代补”或“先建后补”等奖补方式，具体资金拨付方式由各地结合实际确定。</w:t>
      </w:r>
    </w:p>
    <w:p w14:paraId="195985AE">
      <w:pPr>
        <w:pStyle w:val="2"/>
        <w:spacing w:line="590" w:lineRule="exact"/>
        <w:ind w:firstLine="640" w:firstLineChars="200"/>
        <w:rPr>
          <w:rFonts w:hint="eastAsia" w:ascii="Times New Roman" w:hAnsi="Times New Roman" w:eastAsia="方正仿宋简体" w:cs="方正仿宋简体"/>
          <w:b w:val="0"/>
          <w:bCs w:val="0"/>
          <w:kern w:val="2"/>
        </w:rPr>
      </w:pPr>
      <w:r>
        <w:rPr>
          <w:rFonts w:hint="eastAsia" w:ascii="楷体" w:hAnsi="楷体" w:eastAsia="楷体" w:cs="楷体"/>
          <w:b w:val="0"/>
          <w:bCs w:val="0"/>
          <w:kern w:val="2"/>
        </w:rPr>
        <w:t>（二）支持内容。</w:t>
      </w:r>
      <w:r>
        <w:rPr>
          <w:rFonts w:hint="eastAsia" w:ascii="Times New Roman" w:hAnsi="Times New Roman" w:eastAsia="方正仿宋简体" w:cs="方正仿宋简体"/>
          <w:b w:val="0"/>
          <w:bCs w:val="0"/>
          <w:kern w:val="2"/>
        </w:rPr>
        <w:t>支持符合条件的农民合作社和家庭农场夯实组织规范运行基础、提高粮油单产和生产经营等水平，提升联农带农服务能力；支持奶业新型经营主体升级养殖设施装备，降低生产成本，鼓励通过社会化服务提升饲料营养、选种选配、健康养殖、饲料管理、疫病防控和环境控制水平。</w:t>
      </w:r>
    </w:p>
    <w:p w14:paraId="7AA2F02E">
      <w:pPr>
        <w:spacing w:line="590" w:lineRule="exact"/>
        <w:ind w:firstLine="640" w:firstLineChars="200"/>
        <w:rPr>
          <w:rFonts w:hint="eastAsia" w:ascii="Times New Roman" w:hAnsi="Times New Roman" w:eastAsia="方正仿宋简体" w:cs="方正仿宋简体"/>
          <w:sz w:val="32"/>
          <w:szCs w:val="32"/>
        </w:rPr>
      </w:pPr>
      <w:r>
        <w:rPr>
          <w:rFonts w:hint="eastAsia" w:ascii="楷体" w:hAnsi="楷体" w:eastAsia="楷体" w:cs="楷体"/>
          <w:sz w:val="32"/>
          <w:szCs w:val="32"/>
        </w:rPr>
        <w:t>（三）支持标准。</w:t>
      </w:r>
      <w:r>
        <w:rPr>
          <w:rFonts w:hint="eastAsia" w:ascii="Times New Roman" w:hAnsi="Times New Roman" w:eastAsia="方正仿宋简体" w:cs="方正仿宋简体"/>
          <w:sz w:val="32"/>
          <w:szCs w:val="32"/>
        </w:rPr>
        <w:t>全区支持省标杆农民专业合作社数量1个，支持标杆家庭农场数量2个。对纳入省标杆培育名单的合作社和家庭农场每个分别按10万元、5万元予以支持。</w:t>
      </w:r>
    </w:p>
    <w:p w14:paraId="1F832A59">
      <w:pPr>
        <w:snapToGrid w:val="0"/>
        <w:spacing w:line="59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、申报程序与要求</w:t>
      </w:r>
    </w:p>
    <w:p w14:paraId="2CFBE5DD">
      <w:pPr>
        <w:spacing w:line="580" w:lineRule="exact"/>
        <w:ind w:firstLine="707" w:firstLineChars="221"/>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（一）项目实行逐级申报制度。项目承担单位按实际需要认真编制项目申报材料，</w:t>
      </w:r>
      <w:r>
        <w:rPr>
          <w:rFonts w:hint="eastAsia" w:ascii="Times New Roman" w:hAnsi="Times New Roman" w:eastAsia="方正仿宋简体" w:cs="Times New Roman"/>
          <w:bCs/>
          <w:sz w:val="32"/>
          <w:szCs w:val="32"/>
        </w:rPr>
        <w:t>向镇（街道）申报，由镇（街道）出具意见；</w:t>
      </w:r>
      <w:r>
        <w:rPr>
          <w:rFonts w:hint="eastAsia" w:ascii="Times New Roman" w:hAnsi="Times New Roman" w:eastAsia="方正仿宋简体" w:cs="Times New Roman"/>
          <w:sz w:val="32"/>
          <w:szCs w:val="32"/>
        </w:rPr>
        <w:t>然后经区农业农村局综合考虑可行性、效益性、公益性等情况研究审定。</w:t>
      </w:r>
    </w:p>
    <w:p w14:paraId="50E2B5A2">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项目申报书内容包括：项目名称、项目承担单位、承担单位概况、项目可行性与必要性、扶持方向及建设内容、项目实施进度安排、项目资金筹措与管理、项目实施责任、预期绩效、资金依法依规使用的承诺等内容，并附上报告佐证材料，如土地承包合同，工商、税务登记证照，省标杆农民专业合作社、省标杆家庭农场以及各级示范证明，征信等形成完整的项目申报材料。</w:t>
      </w:r>
    </w:p>
    <w:p w14:paraId="72D8BE60">
      <w:pPr>
        <w:snapToGrid w:val="0"/>
        <w:spacing w:line="59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、申报资料的受理</w:t>
      </w:r>
    </w:p>
    <w:p w14:paraId="4ED54B4D">
      <w:pPr>
        <w:snapToGrid w:val="0"/>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项目申报材料要装订成册，一式3份。纸质材料连同电子文档于2025年6月19日前，由镇（街道）统一报送区农业农村局。项目经审核后下达资金并组织实施。</w:t>
      </w:r>
    </w:p>
    <w:p w14:paraId="45151F5A">
      <w:pPr>
        <w:snapToGrid w:val="0"/>
        <w:spacing w:line="59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六</w:t>
      </w:r>
      <w:bookmarkStart w:id="0" w:name="_GoBack"/>
      <w:bookmarkEnd w:id="0"/>
      <w:r>
        <w:rPr>
          <w:rFonts w:hint="eastAsia" w:ascii="黑体" w:hAnsi="黑体" w:eastAsia="黑体" w:cs="Times New Roman"/>
          <w:sz w:val="32"/>
          <w:szCs w:val="32"/>
        </w:rPr>
        <w:t>、其他要求</w:t>
      </w:r>
    </w:p>
    <w:p w14:paraId="776DA117">
      <w:pPr>
        <w:spacing w:line="580" w:lineRule="exact"/>
        <w:ind w:firstLine="707" w:firstLineChars="221"/>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（一）项目管理实行辖区责任制。各镇（街道）要严格按照本申报指南要求认真组织申报工作，提高项目申报质量。</w:t>
      </w:r>
    </w:p>
    <w:p w14:paraId="0CFB1706">
      <w:pPr>
        <w:spacing w:line="580" w:lineRule="exact"/>
        <w:ind w:firstLine="707" w:firstLineChars="221"/>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（二）项目资金必须用于本指南规定的使用范围，项目承担单位对申报建设的项目真实性负责。镇（街道）要加强项目实施跟踪监管和服务指导，严格执行《财政部 农业农村部关于印发农业相关转移支付资金管理办法的通知》（财农〔2023〕11号）等文件要求，切实管好用好农业经营主体能力提升资金。</w:t>
      </w:r>
    </w:p>
    <w:p w14:paraId="45C6B9FC">
      <w:pPr>
        <w:spacing w:line="580" w:lineRule="exact"/>
        <w:ind w:firstLine="707" w:firstLineChars="221"/>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（三）项目单位是实施主体，项目单位法定代表人对项目实施负总责。</w:t>
      </w:r>
    </w:p>
    <w:p w14:paraId="7D67AD8E">
      <w:pPr>
        <w:spacing w:line="580" w:lineRule="exact"/>
        <w:ind w:right="-197" w:rightChars="-94" w:firstLine="707" w:firstLineChars="221"/>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（四）镇（街道）要及时督促和指导项目承担单位做好绩效评价工作；项目实施情况总结由镇（街道）于2025年11月30日前上报区农业农村局。    </w:t>
      </w:r>
    </w:p>
    <w:p w14:paraId="237AB008">
      <w:pPr>
        <w:adjustRightInd w:val="0"/>
        <w:snapToGrid w:val="0"/>
        <w:spacing w:line="590" w:lineRule="exact"/>
        <w:ind w:left="1700" w:leftChars="200" w:hanging="1280" w:hangingChars="400"/>
        <w:rPr>
          <w:rFonts w:hint="eastAsia" w:ascii="Times New Roman" w:hAnsi="Times New Roman" w:eastAsia="方正仿宋简体" w:cs="Times New Roman"/>
          <w:sz w:val="32"/>
          <w:szCs w:val="32"/>
        </w:rPr>
      </w:pPr>
    </w:p>
    <w:p w14:paraId="2B4E50DA">
      <w:pPr>
        <w:adjustRightInd w:val="0"/>
        <w:snapToGrid w:val="0"/>
        <w:spacing w:line="590" w:lineRule="exact"/>
        <w:ind w:left="1699" w:leftChars="352" w:hanging="960" w:hangingChars="3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附件：1. 广东省标杆家庭农场入围名单</w:t>
      </w:r>
    </w:p>
    <w:p w14:paraId="04253080">
      <w:pPr>
        <w:numPr>
          <w:ilvl w:val="0"/>
          <w:numId w:val="1"/>
        </w:numPr>
        <w:adjustRightInd w:val="0"/>
        <w:snapToGrid w:val="0"/>
        <w:spacing w:line="590" w:lineRule="exact"/>
        <w:ind w:left="1697" w:leftChars="808"/>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广东省标杆农民专业合作社入围名单</w:t>
      </w:r>
    </w:p>
    <w:p w14:paraId="2EB80702">
      <w:pPr>
        <w:numPr>
          <w:ilvl w:val="0"/>
          <w:numId w:val="1"/>
        </w:numPr>
        <w:adjustRightInd w:val="0"/>
        <w:snapToGrid w:val="0"/>
        <w:spacing w:line="590" w:lineRule="exact"/>
        <w:ind w:left="1697" w:leftChars="808"/>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2025年中央农业经营主体能力提升资金——新型农业经营主体培育项目申报汇总表</w:t>
      </w:r>
    </w:p>
    <w:p w14:paraId="5056A158">
      <w:pPr>
        <w:adjustRightInd w:val="0"/>
        <w:snapToGrid w:val="0"/>
        <w:spacing w:line="590" w:lineRule="exact"/>
        <w:ind w:left="1697" w:leftChars="808"/>
        <w:sectPr>
          <w:footerReference r:id="rId5" w:type="first"/>
          <w:footerReference r:id="rId3" w:type="default"/>
          <w:footerReference r:id="rId4" w:type="even"/>
          <w:pgSz w:w="11906" w:h="16838"/>
          <w:pgMar w:top="2041" w:right="1418" w:bottom="1814" w:left="1588" w:header="720" w:footer="907" w:gutter="0"/>
          <w:cols w:space="720" w:num="1"/>
          <w:titlePg/>
          <w:docGrid w:type="lines" w:linePitch="312" w:charSpace="0"/>
        </w:sectPr>
      </w:pPr>
      <w:r>
        <w:rPr>
          <w:rFonts w:hint="eastAsia" w:ascii="Times New Roman" w:hAnsi="Times New Roman" w:eastAsia="方正仿宋简体" w:cs="Times New Roman"/>
          <w:sz w:val="32"/>
          <w:szCs w:val="32"/>
        </w:rPr>
        <w:t>4. 2025年中央农业经营主体能力提升资金——新型农业经营主体培育项目申报书</w:t>
      </w:r>
    </w:p>
    <w:p w14:paraId="54F3491D">
      <w:pPr>
        <w:adjustRightInd w:val="0"/>
        <w:snapToGrid w:val="0"/>
        <w:spacing w:line="590" w:lineRule="exact"/>
        <w:rPr>
          <w:rFonts w:ascii="Times New Roman" w:hAnsi="Times New Roman" w:eastAsia="仿宋_GB2312"/>
          <w:sz w:val="44"/>
          <w:szCs w:val="44"/>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p>
    <w:p w14:paraId="231D2F22">
      <w:pPr>
        <w:adjustRightInd w:val="0"/>
        <w:snapToGrid w:val="0"/>
        <w:spacing w:line="59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广东省标杆家庭农场入围名单</w:t>
      </w:r>
    </w:p>
    <w:p w14:paraId="169D3BA9">
      <w:pPr>
        <w:pStyle w:val="2"/>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7609"/>
      </w:tblGrid>
      <w:tr w14:paraId="492A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63D007DF">
            <w:pPr>
              <w:pStyle w:val="14"/>
              <w:adjustRightInd w:val="0"/>
              <w:snapToGrid w:val="0"/>
              <w:spacing w:beforeAutospacing="0" w:afterAutospacing="0" w:line="60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7609" w:type="dxa"/>
            <w:vAlign w:val="center"/>
          </w:tcPr>
          <w:p w14:paraId="4FF5830C">
            <w:pPr>
              <w:pStyle w:val="14"/>
              <w:adjustRightInd w:val="0"/>
              <w:snapToGrid w:val="0"/>
              <w:spacing w:beforeAutospacing="0" w:afterAutospacing="0" w:line="600" w:lineRule="exact"/>
              <w:ind w:right="640"/>
              <w:jc w:val="center"/>
              <w:rPr>
                <w:rFonts w:ascii="黑体" w:hAnsi="黑体" w:eastAsia="黑体" w:cs="黑体"/>
                <w:sz w:val="32"/>
                <w:szCs w:val="32"/>
              </w:rPr>
            </w:pPr>
            <w:r>
              <w:rPr>
                <w:rFonts w:hint="eastAsia" w:ascii="黑体" w:hAnsi="黑体" w:eastAsia="黑体" w:cs="黑体"/>
                <w:sz w:val="32"/>
                <w:szCs w:val="32"/>
              </w:rPr>
              <w:t>家庭农场名单</w:t>
            </w:r>
          </w:p>
        </w:tc>
      </w:tr>
      <w:tr w14:paraId="69DE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3990BD2C">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w:t>
            </w:r>
          </w:p>
        </w:tc>
        <w:tc>
          <w:tcPr>
            <w:tcW w:w="7609" w:type="dxa"/>
            <w:vAlign w:val="center"/>
          </w:tcPr>
          <w:p w14:paraId="473FB07E">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汕头市澄海区阿俊狮头鹅养殖场</w:t>
            </w:r>
          </w:p>
        </w:tc>
      </w:tr>
      <w:tr w14:paraId="4B57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2D8277F2">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w:t>
            </w:r>
          </w:p>
        </w:tc>
        <w:tc>
          <w:tcPr>
            <w:tcW w:w="7609" w:type="dxa"/>
            <w:vAlign w:val="center"/>
          </w:tcPr>
          <w:p w14:paraId="30CB9EBE">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汕头市澄海区冬晓家庭农场</w:t>
            </w:r>
          </w:p>
        </w:tc>
      </w:tr>
      <w:tr w14:paraId="3B3C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23C45711">
            <w:pPr>
              <w:pStyle w:val="14"/>
              <w:tabs>
                <w:tab w:val="left" w:pos="0"/>
              </w:tabs>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w:t>
            </w:r>
          </w:p>
        </w:tc>
        <w:tc>
          <w:tcPr>
            <w:tcW w:w="7609" w:type="dxa"/>
            <w:vAlign w:val="center"/>
          </w:tcPr>
          <w:p w14:paraId="141C648D">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汕头市澄海区凯乐家庭农场</w:t>
            </w:r>
          </w:p>
        </w:tc>
      </w:tr>
      <w:tr w14:paraId="7632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33EB2F36">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w:t>
            </w:r>
          </w:p>
        </w:tc>
        <w:tc>
          <w:tcPr>
            <w:tcW w:w="7609" w:type="dxa"/>
            <w:vAlign w:val="center"/>
          </w:tcPr>
          <w:p w14:paraId="15B308F0">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汕头市澄海区沁园春生态种养园</w:t>
            </w:r>
          </w:p>
        </w:tc>
      </w:tr>
      <w:tr w14:paraId="3FEE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1D5146B8">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w:t>
            </w:r>
          </w:p>
        </w:tc>
        <w:tc>
          <w:tcPr>
            <w:tcW w:w="7609" w:type="dxa"/>
            <w:vAlign w:val="center"/>
          </w:tcPr>
          <w:p w14:paraId="6B050FBC">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汕头市澄海区意青家庭农场</w:t>
            </w:r>
          </w:p>
        </w:tc>
      </w:tr>
      <w:tr w14:paraId="545C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593681F8">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w:t>
            </w:r>
          </w:p>
        </w:tc>
        <w:tc>
          <w:tcPr>
            <w:tcW w:w="7609" w:type="dxa"/>
            <w:vAlign w:val="center"/>
          </w:tcPr>
          <w:p w14:paraId="646E7F80">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汕头市澄海区楷丰种养农场</w:t>
            </w:r>
          </w:p>
        </w:tc>
      </w:tr>
      <w:tr w14:paraId="262B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14:paraId="17BFB45E">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w:t>
            </w:r>
          </w:p>
        </w:tc>
        <w:tc>
          <w:tcPr>
            <w:tcW w:w="7609" w:type="dxa"/>
            <w:vAlign w:val="center"/>
          </w:tcPr>
          <w:p w14:paraId="4910522A">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汕头市澄海区宜乐家庭农场</w:t>
            </w:r>
          </w:p>
        </w:tc>
      </w:tr>
    </w:tbl>
    <w:p w14:paraId="1FEC33AC">
      <w:pPr>
        <w:pStyle w:val="14"/>
        <w:adjustRightInd w:val="0"/>
        <w:snapToGrid w:val="0"/>
        <w:spacing w:beforeAutospacing="0" w:afterAutospacing="0" w:line="600" w:lineRule="exact"/>
        <w:ind w:right="640"/>
        <w:rPr>
          <w:rFonts w:ascii="Times New Roman" w:hAnsi="Times New Roman" w:cs="Times New Roman" w:eastAsiaTheme="minorEastAsia"/>
        </w:rPr>
      </w:pPr>
    </w:p>
    <w:p w14:paraId="650B476D">
      <w:pPr>
        <w:pStyle w:val="2"/>
        <w:sectPr>
          <w:footerReference r:id="rId6" w:type="first"/>
          <w:pgSz w:w="11906" w:h="16838"/>
          <w:pgMar w:top="2041" w:right="1418" w:bottom="1814" w:left="1588" w:header="720" w:footer="907" w:gutter="0"/>
          <w:cols w:space="720" w:num="1"/>
          <w:titlePg/>
          <w:docGrid w:type="lines" w:linePitch="312" w:charSpace="0"/>
        </w:sectPr>
      </w:pPr>
    </w:p>
    <w:p w14:paraId="1A0580B3">
      <w:pPr>
        <w:adjustRightInd w:val="0"/>
        <w:snapToGrid w:val="0"/>
        <w:spacing w:line="590" w:lineRule="exact"/>
        <w:rPr>
          <w:rFonts w:ascii="Times New Roman" w:hAnsi="Times New Roman" w:eastAsia="仿宋_GB2312"/>
          <w:sz w:val="44"/>
          <w:szCs w:val="44"/>
        </w:rPr>
      </w:pPr>
      <w:r>
        <w:rPr>
          <w:rFonts w:hint="eastAsia" w:ascii="Times New Roman" w:hAnsi="Times New Roman" w:eastAsia="仿宋_GB2312" w:cs="Times New Roman"/>
          <w:sz w:val="32"/>
          <w:szCs w:val="32"/>
        </w:rPr>
        <w:t>附件2</w:t>
      </w:r>
    </w:p>
    <w:p w14:paraId="5D598F9D">
      <w:pPr>
        <w:adjustRightInd w:val="0"/>
        <w:snapToGrid w:val="0"/>
        <w:spacing w:line="59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广东省标杆农民专业合作社入围名单</w:t>
      </w:r>
    </w:p>
    <w:p w14:paraId="42587D38">
      <w:pPr>
        <w:pStyle w:val="2"/>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7472"/>
      </w:tblGrid>
      <w:tr w14:paraId="3BCC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18CF0865">
            <w:pPr>
              <w:pStyle w:val="14"/>
              <w:adjustRightInd w:val="0"/>
              <w:snapToGrid w:val="0"/>
              <w:spacing w:beforeAutospacing="0" w:afterAutospacing="0" w:line="60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7472" w:type="dxa"/>
            <w:vAlign w:val="center"/>
          </w:tcPr>
          <w:p w14:paraId="4C6543CC">
            <w:pPr>
              <w:pStyle w:val="14"/>
              <w:adjustRightInd w:val="0"/>
              <w:snapToGrid w:val="0"/>
              <w:spacing w:beforeAutospacing="0" w:afterAutospacing="0" w:line="600" w:lineRule="exact"/>
              <w:ind w:right="640"/>
              <w:jc w:val="center"/>
              <w:rPr>
                <w:rFonts w:ascii="黑体" w:hAnsi="黑体" w:eastAsia="黑体" w:cs="黑体"/>
                <w:sz w:val="32"/>
                <w:szCs w:val="32"/>
              </w:rPr>
            </w:pPr>
            <w:r>
              <w:rPr>
                <w:rFonts w:hint="eastAsia" w:ascii="黑体" w:hAnsi="黑体" w:eastAsia="黑体" w:cs="黑体"/>
                <w:sz w:val="32"/>
                <w:szCs w:val="32"/>
              </w:rPr>
              <w:t>标杆农民专业合作社</w:t>
            </w:r>
          </w:p>
        </w:tc>
      </w:tr>
      <w:tr w14:paraId="1ACB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0D28C739">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w:t>
            </w:r>
          </w:p>
        </w:tc>
        <w:tc>
          <w:tcPr>
            <w:tcW w:w="7472" w:type="dxa"/>
            <w:vAlign w:val="center"/>
          </w:tcPr>
          <w:p w14:paraId="4DCB7A7D">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汕头市澄海区福利农机种养专业合作社</w:t>
            </w:r>
          </w:p>
        </w:tc>
      </w:tr>
      <w:tr w14:paraId="440A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0D61462E">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w:t>
            </w:r>
          </w:p>
        </w:tc>
        <w:tc>
          <w:tcPr>
            <w:tcW w:w="7472" w:type="dxa"/>
            <w:vAlign w:val="center"/>
          </w:tcPr>
          <w:p w14:paraId="01C9D52F">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汕头市澄海区金佳顺生态种养专业合作社</w:t>
            </w:r>
          </w:p>
        </w:tc>
      </w:tr>
      <w:tr w14:paraId="2A86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617A5EE7">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w:t>
            </w:r>
          </w:p>
        </w:tc>
        <w:tc>
          <w:tcPr>
            <w:tcW w:w="7472" w:type="dxa"/>
            <w:vAlign w:val="center"/>
          </w:tcPr>
          <w:p w14:paraId="3D6A15A1">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汕头市澄海区汇逸种养专业合作社</w:t>
            </w:r>
          </w:p>
        </w:tc>
      </w:tr>
      <w:tr w14:paraId="58C5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76B842AD">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w:t>
            </w:r>
          </w:p>
        </w:tc>
        <w:tc>
          <w:tcPr>
            <w:tcW w:w="7472" w:type="dxa"/>
            <w:vAlign w:val="center"/>
          </w:tcPr>
          <w:p w14:paraId="65D1C3ED">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汕头市澄海区腾辉生态种养专业合作社</w:t>
            </w:r>
          </w:p>
        </w:tc>
      </w:tr>
      <w:tr w14:paraId="686C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0C836FAE">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w:t>
            </w:r>
          </w:p>
        </w:tc>
        <w:tc>
          <w:tcPr>
            <w:tcW w:w="7472" w:type="dxa"/>
            <w:vAlign w:val="center"/>
          </w:tcPr>
          <w:p w14:paraId="6CC982A9">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汕头市澄海区雅信狮头鹅专业合作社</w:t>
            </w:r>
          </w:p>
        </w:tc>
      </w:tr>
      <w:tr w14:paraId="0D17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3509625B">
            <w:pPr>
              <w:pStyle w:val="14"/>
              <w:adjustRightInd w:val="0"/>
              <w:snapToGrid w:val="0"/>
              <w:spacing w:beforeAutospacing="0" w:afterAutospacing="0" w:line="600" w:lineRule="exact"/>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w:t>
            </w:r>
          </w:p>
        </w:tc>
        <w:tc>
          <w:tcPr>
            <w:tcW w:w="7472" w:type="dxa"/>
            <w:vAlign w:val="center"/>
          </w:tcPr>
          <w:p w14:paraId="4F514423">
            <w:pPr>
              <w:pStyle w:val="14"/>
              <w:adjustRightInd w:val="0"/>
              <w:snapToGrid w:val="0"/>
              <w:spacing w:beforeAutospacing="0" w:afterAutospacing="0" w:line="600" w:lineRule="exact"/>
              <w:ind w:right="640"/>
              <w:jc w:val="cente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汕头市澄海区雅逸果林专业合作社</w:t>
            </w:r>
          </w:p>
        </w:tc>
      </w:tr>
    </w:tbl>
    <w:p w14:paraId="39CBCDFA">
      <w:pPr>
        <w:sectPr>
          <w:pgSz w:w="11906" w:h="16838"/>
          <w:pgMar w:top="2041" w:right="1418" w:bottom="1814" w:left="1588" w:header="720" w:footer="907" w:gutter="0"/>
          <w:cols w:space="720" w:num="1"/>
          <w:docGrid w:type="lines" w:linePitch="312" w:charSpace="0"/>
        </w:sectPr>
      </w:pPr>
    </w:p>
    <w:p w14:paraId="52365DF2">
      <w:pPr>
        <w:adjustRightInd w:val="0"/>
        <w:snapToGrid w:val="0"/>
        <w:spacing w:line="590" w:lineRule="exact"/>
        <w:ind w:firstLine="640" w:firstLineChars="200"/>
        <w:rPr>
          <w:rFonts w:ascii="方正小标宋简体" w:hAnsi="宋体" w:eastAsia="仿宋_GB2312"/>
          <w:sz w:val="44"/>
          <w:szCs w:val="44"/>
        </w:rPr>
      </w:pPr>
      <w:r>
        <w:rPr>
          <w:rFonts w:hint="eastAsia" w:ascii="Times New Roman" w:hAnsi="Times New Roman" w:eastAsia="仿宋_GB2312" w:cs="Times New Roman"/>
          <w:sz w:val="32"/>
          <w:szCs w:val="32"/>
        </w:rPr>
        <w:t>附件3</w:t>
      </w:r>
    </w:p>
    <w:p w14:paraId="3565DED7">
      <w:pPr>
        <w:adjustRightInd w:val="0"/>
        <w:snapToGrid w:val="0"/>
        <w:spacing w:line="59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 xml:space="preserve">      2025年中央农业经营主体能力提升资金——新型农业经营主体培育项目申报汇总表</w:t>
      </w:r>
    </w:p>
    <w:p w14:paraId="4A3EA4D4">
      <w:pPr>
        <w:adjustRightInd w:val="0"/>
        <w:snapToGrid w:val="0"/>
        <w:spacing w:line="590" w:lineRule="exact"/>
        <w:ind w:right="-62"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编报单位（盖章）：单位：万元</w:t>
      </w:r>
    </w:p>
    <w:tbl>
      <w:tblPr>
        <w:tblStyle w:val="15"/>
        <w:tblW w:w="14600"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68"/>
        <w:gridCol w:w="4395"/>
        <w:gridCol w:w="1559"/>
        <w:gridCol w:w="1276"/>
        <w:gridCol w:w="1275"/>
        <w:gridCol w:w="1276"/>
        <w:gridCol w:w="1559"/>
      </w:tblGrid>
      <w:tr w14:paraId="7EE4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92" w:type="dxa"/>
            <w:tcBorders>
              <w:top w:val="single" w:color="auto" w:sz="4" w:space="0"/>
              <w:left w:val="single" w:color="auto" w:sz="4" w:space="0"/>
              <w:bottom w:val="single" w:color="auto" w:sz="4" w:space="0"/>
              <w:right w:val="single" w:color="auto" w:sz="4" w:space="0"/>
            </w:tcBorders>
            <w:vAlign w:val="center"/>
          </w:tcPr>
          <w:p w14:paraId="2C3525F8">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序号</w:t>
            </w:r>
          </w:p>
        </w:tc>
        <w:tc>
          <w:tcPr>
            <w:tcW w:w="2268" w:type="dxa"/>
            <w:tcBorders>
              <w:top w:val="single" w:color="auto" w:sz="4" w:space="0"/>
              <w:left w:val="nil"/>
              <w:bottom w:val="single" w:color="auto" w:sz="4" w:space="0"/>
              <w:right w:val="single" w:color="auto" w:sz="4" w:space="0"/>
            </w:tcBorders>
            <w:vAlign w:val="center"/>
          </w:tcPr>
          <w:p w14:paraId="1A718C5A">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项目承担单位</w:t>
            </w:r>
          </w:p>
        </w:tc>
        <w:tc>
          <w:tcPr>
            <w:tcW w:w="4395" w:type="dxa"/>
            <w:tcBorders>
              <w:top w:val="single" w:color="auto" w:sz="4" w:space="0"/>
              <w:left w:val="nil"/>
              <w:bottom w:val="single" w:color="auto" w:sz="4" w:space="0"/>
              <w:right w:val="single" w:color="auto" w:sz="4" w:space="0"/>
            </w:tcBorders>
            <w:vAlign w:val="center"/>
          </w:tcPr>
          <w:p w14:paraId="715C9135">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项目概况</w:t>
            </w:r>
          </w:p>
        </w:tc>
        <w:tc>
          <w:tcPr>
            <w:tcW w:w="1559" w:type="dxa"/>
            <w:tcBorders>
              <w:top w:val="single" w:color="auto" w:sz="4" w:space="0"/>
              <w:left w:val="nil"/>
              <w:bottom w:val="single" w:color="auto" w:sz="4" w:space="0"/>
              <w:right w:val="single" w:color="auto" w:sz="4" w:space="0"/>
            </w:tcBorders>
            <w:vAlign w:val="center"/>
          </w:tcPr>
          <w:p w14:paraId="11DAA11F">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项目投资总额</w:t>
            </w:r>
          </w:p>
        </w:tc>
        <w:tc>
          <w:tcPr>
            <w:tcW w:w="1276" w:type="dxa"/>
            <w:tcBorders>
              <w:top w:val="single" w:color="auto" w:sz="4" w:space="0"/>
              <w:left w:val="nil"/>
              <w:bottom w:val="single" w:color="auto" w:sz="4" w:space="0"/>
              <w:right w:val="single" w:color="auto" w:sz="4" w:space="0"/>
            </w:tcBorders>
            <w:vAlign w:val="center"/>
          </w:tcPr>
          <w:p w14:paraId="6DC5444D">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w:t>
            </w:r>
          </w:p>
          <w:p w14:paraId="6013EFFB">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金额</w:t>
            </w:r>
          </w:p>
        </w:tc>
        <w:tc>
          <w:tcPr>
            <w:tcW w:w="1275" w:type="dxa"/>
            <w:tcBorders>
              <w:top w:val="single" w:color="auto" w:sz="4" w:space="0"/>
              <w:left w:val="nil"/>
              <w:bottom w:val="single" w:color="auto" w:sz="4" w:space="0"/>
              <w:right w:val="single" w:color="auto" w:sz="4" w:space="0"/>
            </w:tcBorders>
            <w:vAlign w:val="center"/>
          </w:tcPr>
          <w:p w14:paraId="40DC3C40">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w:t>
            </w:r>
          </w:p>
          <w:p w14:paraId="5C66FAB8">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负责人</w:t>
            </w:r>
          </w:p>
        </w:tc>
        <w:tc>
          <w:tcPr>
            <w:tcW w:w="1276" w:type="dxa"/>
            <w:tcBorders>
              <w:top w:val="single" w:color="auto" w:sz="4" w:space="0"/>
              <w:left w:val="nil"/>
              <w:bottom w:val="single" w:color="auto" w:sz="4" w:space="0"/>
              <w:right w:val="single" w:color="auto" w:sz="4" w:space="0"/>
            </w:tcBorders>
            <w:vAlign w:val="center"/>
          </w:tcPr>
          <w:p w14:paraId="26C8673C">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负责人</w:t>
            </w:r>
          </w:p>
          <w:p w14:paraId="3DA856FB">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电话</w:t>
            </w:r>
          </w:p>
        </w:tc>
        <w:tc>
          <w:tcPr>
            <w:tcW w:w="1559" w:type="dxa"/>
            <w:tcBorders>
              <w:top w:val="single" w:color="auto" w:sz="4" w:space="0"/>
              <w:left w:val="nil"/>
              <w:bottom w:val="single" w:color="auto" w:sz="4" w:space="0"/>
              <w:right w:val="single" w:color="auto" w:sz="4" w:space="0"/>
            </w:tcBorders>
            <w:vAlign w:val="center"/>
          </w:tcPr>
          <w:p w14:paraId="4EF4E99E">
            <w:pPr>
              <w:adjustRightInd w:val="0"/>
              <w:snapToGrid w:val="0"/>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项目单位地址</w:t>
            </w:r>
          </w:p>
        </w:tc>
      </w:tr>
      <w:tr w14:paraId="4B50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92" w:type="dxa"/>
            <w:tcBorders>
              <w:top w:val="single" w:color="auto" w:sz="4" w:space="0"/>
              <w:left w:val="single" w:color="auto" w:sz="4" w:space="0"/>
              <w:bottom w:val="single" w:color="auto" w:sz="4" w:space="0"/>
              <w:right w:val="single" w:color="auto" w:sz="4" w:space="0"/>
            </w:tcBorders>
            <w:vAlign w:val="center"/>
          </w:tcPr>
          <w:p w14:paraId="762002C7">
            <w:pPr>
              <w:adjustRightInd w:val="0"/>
              <w:snapToGrid w:val="0"/>
              <w:spacing w:line="400" w:lineRule="exact"/>
              <w:jc w:val="center"/>
              <w:rPr>
                <w:rFonts w:ascii="Times New Roman" w:hAnsi="Times New Roman" w:eastAsia="仿宋_GB2312" w:cs="Times New Roman"/>
                <w:sz w:val="32"/>
                <w:szCs w:val="32"/>
              </w:rPr>
            </w:pPr>
          </w:p>
        </w:tc>
        <w:tc>
          <w:tcPr>
            <w:tcW w:w="2268" w:type="dxa"/>
            <w:tcBorders>
              <w:top w:val="single" w:color="auto" w:sz="4" w:space="0"/>
              <w:left w:val="nil"/>
              <w:bottom w:val="single" w:color="auto" w:sz="4" w:space="0"/>
              <w:right w:val="single" w:color="auto" w:sz="4" w:space="0"/>
            </w:tcBorders>
            <w:vAlign w:val="center"/>
          </w:tcPr>
          <w:p w14:paraId="4EEAF9AE">
            <w:pPr>
              <w:adjustRightInd w:val="0"/>
              <w:snapToGrid w:val="0"/>
              <w:spacing w:line="400" w:lineRule="exact"/>
              <w:jc w:val="center"/>
              <w:rPr>
                <w:rFonts w:ascii="Times New Roman" w:hAnsi="Times New Roman" w:eastAsia="仿宋_GB2312" w:cs="Times New Roman"/>
                <w:sz w:val="32"/>
                <w:szCs w:val="32"/>
              </w:rPr>
            </w:pPr>
          </w:p>
        </w:tc>
        <w:tc>
          <w:tcPr>
            <w:tcW w:w="4395" w:type="dxa"/>
            <w:tcBorders>
              <w:top w:val="single" w:color="auto" w:sz="4" w:space="0"/>
              <w:left w:val="nil"/>
              <w:bottom w:val="single" w:color="auto" w:sz="4" w:space="0"/>
              <w:right w:val="single" w:color="auto" w:sz="4" w:space="0"/>
            </w:tcBorders>
            <w:vAlign w:val="center"/>
          </w:tcPr>
          <w:p w14:paraId="0881E973">
            <w:pPr>
              <w:adjustRightInd w:val="0"/>
              <w:snapToGrid w:val="0"/>
              <w:spacing w:line="400" w:lineRule="exact"/>
              <w:jc w:val="center"/>
              <w:rPr>
                <w:rFonts w:ascii="Times New Roman" w:hAnsi="Times New Roman" w:eastAsia="仿宋_GB2312" w:cs="Times New Roman"/>
                <w:sz w:val="32"/>
                <w:szCs w:val="32"/>
              </w:rPr>
            </w:pPr>
          </w:p>
        </w:tc>
        <w:tc>
          <w:tcPr>
            <w:tcW w:w="1559" w:type="dxa"/>
            <w:tcBorders>
              <w:top w:val="single" w:color="auto" w:sz="4" w:space="0"/>
              <w:left w:val="nil"/>
              <w:bottom w:val="single" w:color="auto" w:sz="4" w:space="0"/>
              <w:right w:val="single" w:color="auto" w:sz="4" w:space="0"/>
            </w:tcBorders>
            <w:vAlign w:val="center"/>
          </w:tcPr>
          <w:p w14:paraId="6344BE64">
            <w:pPr>
              <w:adjustRightInd w:val="0"/>
              <w:snapToGrid w:val="0"/>
              <w:spacing w:line="400" w:lineRule="exact"/>
              <w:jc w:val="center"/>
              <w:rPr>
                <w:rFonts w:ascii="Times New Roman" w:hAnsi="Times New Roman" w:eastAsia="仿宋_GB2312" w:cs="Times New Roman"/>
                <w:sz w:val="32"/>
                <w:szCs w:val="32"/>
              </w:rPr>
            </w:pPr>
          </w:p>
        </w:tc>
        <w:tc>
          <w:tcPr>
            <w:tcW w:w="1276" w:type="dxa"/>
            <w:tcBorders>
              <w:top w:val="single" w:color="auto" w:sz="4" w:space="0"/>
              <w:left w:val="nil"/>
              <w:bottom w:val="single" w:color="auto" w:sz="4" w:space="0"/>
              <w:right w:val="single" w:color="auto" w:sz="4" w:space="0"/>
            </w:tcBorders>
            <w:vAlign w:val="center"/>
          </w:tcPr>
          <w:p w14:paraId="0C055C8C">
            <w:pPr>
              <w:adjustRightInd w:val="0"/>
              <w:snapToGrid w:val="0"/>
              <w:spacing w:line="400" w:lineRule="exact"/>
              <w:jc w:val="center"/>
              <w:rPr>
                <w:rFonts w:ascii="Times New Roman" w:hAnsi="Times New Roman" w:eastAsia="仿宋_GB2312" w:cs="Times New Roman"/>
                <w:sz w:val="32"/>
                <w:szCs w:val="32"/>
              </w:rPr>
            </w:pPr>
          </w:p>
        </w:tc>
        <w:tc>
          <w:tcPr>
            <w:tcW w:w="1275" w:type="dxa"/>
            <w:tcBorders>
              <w:top w:val="single" w:color="auto" w:sz="4" w:space="0"/>
              <w:left w:val="nil"/>
              <w:bottom w:val="single" w:color="auto" w:sz="4" w:space="0"/>
              <w:right w:val="single" w:color="auto" w:sz="4" w:space="0"/>
            </w:tcBorders>
            <w:vAlign w:val="center"/>
          </w:tcPr>
          <w:p w14:paraId="52FDFA49">
            <w:pPr>
              <w:adjustRightInd w:val="0"/>
              <w:snapToGrid w:val="0"/>
              <w:spacing w:line="400" w:lineRule="exact"/>
              <w:jc w:val="center"/>
              <w:rPr>
                <w:rFonts w:ascii="Times New Roman" w:hAnsi="Times New Roman" w:eastAsia="仿宋_GB2312" w:cs="Times New Roman"/>
                <w:sz w:val="32"/>
                <w:szCs w:val="32"/>
              </w:rPr>
            </w:pPr>
          </w:p>
        </w:tc>
        <w:tc>
          <w:tcPr>
            <w:tcW w:w="1276" w:type="dxa"/>
            <w:tcBorders>
              <w:top w:val="single" w:color="auto" w:sz="4" w:space="0"/>
              <w:left w:val="nil"/>
              <w:bottom w:val="single" w:color="auto" w:sz="4" w:space="0"/>
              <w:right w:val="single" w:color="auto" w:sz="4" w:space="0"/>
            </w:tcBorders>
            <w:vAlign w:val="center"/>
          </w:tcPr>
          <w:p w14:paraId="63EA931B">
            <w:pPr>
              <w:adjustRightInd w:val="0"/>
              <w:snapToGrid w:val="0"/>
              <w:spacing w:line="400" w:lineRule="exact"/>
              <w:jc w:val="center"/>
              <w:rPr>
                <w:rFonts w:ascii="Times New Roman" w:hAnsi="Times New Roman" w:eastAsia="仿宋_GB2312" w:cs="Times New Roman"/>
                <w:sz w:val="32"/>
                <w:szCs w:val="32"/>
              </w:rPr>
            </w:pPr>
          </w:p>
        </w:tc>
        <w:tc>
          <w:tcPr>
            <w:tcW w:w="1559" w:type="dxa"/>
            <w:tcBorders>
              <w:top w:val="single" w:color="auto" w:sz="4" w:space="0"/>
              <w:left w:val="nil"/>
              <w:bottom w:val="single" w:color="auto" w:sz="4" w:space="0"/>
              <w:right w:val="single" w:color="auto" w:sz="4" w:space="0"/>
            </w:tcBorders>
            <w:vAlign w:val="center"/>
          </w:tcPr>
          <w:p w14:paraId="774AEC41">
            <w:pPr>
              <w:adjustRightInd w:val="0"/>
              <w:snapToGrid w:val="0"/>
              <w:spacing w:line="400" w:lineRule="exact"/>
              <w:jc w:val="center"/>
              <w:rPr>
                <w:rFonts w:ascii="Times New Roman" w:hAnsi="Times New Roman" w:eastAsia="仿宋_GB2312" w:cs="Times New Roman"/>
                <w:sz w:val="32"/>
                <w:szCs w:val="32"/>
              </w:rPr>
            </w:pPr>
          </w:p>
        </w:tc>
      </w:tr>
      <w:tr w14:paraId="0180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92" w:type="dxa"/>
            <w:tcBorders>
              <w:top w:val="single" w:color="auto" w:sz="4" w:space="0"/>
              <w:left w:val="single" w:color="auto" w:sz="4" w:space="0"/>
              <w:bottom w:val="single" w:color="auto" w:sz="4" w:space="0"/>
              <w:right w:val="single" w:color="auto" w:sz="4" w:space="0"/>
            </w:tcBorders>
            <w:vAlign w:val="center"/>
          </w:tcPr>
          <w:p w14:paraId="5A0C5115">
            <w:pPr>
              <w:adjustRightInd w:val="0"/>
              <w:snapToGrid w:val="0"/>
              <w:spacing w:line="400" w:lineRule="exact"/>
              <w:jc w:val="center"/>
              <w:rPr>
                <w:rFonts w:ascii="Times New Roman" w:hAnsi="Times New Roman" w:eastAsia="仿宋_GB2312" w:cs="Times New Roman"/>
                <w:sz w:val="32"/>
                <w:szCs w:val="32"/>
              </w:rPr>
            </w:pPr>
          </w:p>
        </w:tc>
        <w:tc>
          <w:tcPr>
            <w:tcW w:w="2268" w:type="dxa"/>
            <w:tcBorders>
              <w:top w:val="single" w:color="auto" w:sz="4" w:space="0"/>
              <w:left w:val="nil"/>
              <w:bottom w:val="single" w:color="auto" w:sz="4" w:space="0"/>
              <w:right w:val="single" w:color="auto" w:sz="4" w:space="0"/>
            </w:tcBorders>
            <w:vAlign w:val="center"/>
          </w:tcPr>
          <w:p w14:paraId="303E5670">
            <w:pPr>
              <w:adjustRightInd w:val="0"/>
              <w:snapToGrid w:val="0"/>
              <w:spacing w:line="400" w:lineRule="exact"/>
              <w:jc w:val="center"/>
              <w:rPr>
                <w:rFonts w:ascii="Times New Roman" w:hAnsi="Times New Roman" w:eastAsia="仿宋_GB2312" w:cs="Times New Roman"/>
                <w:sz w:val="32"/>
                <w:szCs w:val="32"/>
              </w:rPr>
            </w:pPr>
          </w:p>
        </w:tc>
        <w:tc>
          <w:tcPr>
            <w:tcW w:w="4395" w:type="dxa"/>
            <w:tcBorders>
              <w:top w:val="single" w:color="auto" w:sz="4" w:space="0"/>
              <w:left w:val="nil"/>
              <w:bottom w:val="single" w:color="auto" w:sz="4" w:space="0"/>
              <w:right w:val="single" w:color="auto" w:sz="4" w:space="0"/>
            </w:tcBorders>
            <w:vAlign w:val="center"/>
          </w:tcPr>
          <w:p w14:paraId="419F3BC2">
            <w:pPr>
              <w:adjustRightInd w:val="0"/>
              <w:snapToGrid w:val="0"/>
              <w:spacing w:line="400" w:lineRule="exact"/>
              <w:jc w:val="center"/>
              <w:rPr>
                <w:rFonts w:ascii="Times New Roman" w:hAnsi="Times New Roman" w:eastAsia="仿宋_GB2312" w:cs="Times New Roman"/>
                <w:sz w:val="32"/>
                <w:szCs w:val="32"/>
              </w:rPr>
            </w:pPr>
          </w:p>
        </w:tc>
        <w:tc>
          <w:tcPr>
            <w:tcW w:w="1559" w:type="dxa"/>
            <w:tcBorders>
              <w:top w:val="single" w:color="auto" w:sz="4" w:space="0"/>
              <w:left w:val="nil"/>
              <w:bottom w:val="single" w:color="auto" w:sz="4" w:space="0"/>
              <w:right w:val="single" w:color="auto" w:sz="4" w:space="0"/>
            </w:tcBorders>
            <w:vAlign w:val="center"/>
          </w:tcPr>
          <w:p w14:paraId="3598C2CA">
            <w:pPr>
              <w:adjustRightInd w:val="0"/>
              <w:snapToGrid w:val="0"/>
              <w:spacing w:line="400" w:lineRule="exact"/>
              <w:jc w:val="center"/>
              <w:rPr>
                <w:rFonts w:ascii="Times New Roman" w:hAnsi="Times New Roman" w:eastAsia="仿宋_GB2312" w:cs="Times New Roman"/>
                <w:sz w:val="32"/>
                <w:szCs w:val="32"/>
              </w:rPr>
            </w:pPr>
          </w:p>
        </w:tc>
        <w:tc>
          <w:tcPr>
            <w:tcW w:w="1276" w:type="dxa"/>
            <w:tcBorders>
              <w:top w:val="single" w:color="auto" w:sz="4" w:space="0"/>
              <w:left w:val="nil"/>
              <w:bottom w:val="single" w:color="auto" w:sz="4" w:space="0"/>
              <w:right w:val="single" w:color="auto" w:sz="4" w:space="0"/>
            </w:tcBorders>
            <w:vAlign w:val="center"/>
          </w:tcPr>
          <w:p w14:paraId="632F87CC">
            <w:pPr>
              <w:adjustRightInd w:val="0"/>
              <w:snapToGrid w:val="0"/>
              <w:spacing w:line="400" w:lineRule="exact"/>
              <w:jc w:val="center"/>
              <w:rPr>
                <w:rFonts w:ascii="Times New Roman" w:hAnsi="Times New Roman" w:eastAsia="仿宋_GB2312" w:cs="Times New Roman"/>
                <w:sz w:val="32"/>
                <w:szCs w:val="32"/>
              </w:rPr>
            </w:pPr>
          </w:p>
        </w:tc>
        <w:tc>
          <w:tcPr>
            <w:tcW w:w="1275" w:type="dxa"/>
            <w:tcBorders>
              <w:top w:val="single" w:color="auto" w:sz="4" w:space="0"/>
              <w:left w:val="nil"/>
              <w:bottom w:val="single" w:color="auto" w:sz="4" w:space="0"/>
              <w:right w:val="single" w:color="auto" w:sz="4" w:space="0"/>
            </w:tcBorders>
            <w:vAlign w:val="center"/>
          </w:tcPr>
          <w:p w14:paraId="62268A44">
            <w:pPr>
              <w:adjustRightInd w:val="0"/>
              <w:snapToGrid w:val="0"/>
              <w:spacing w:line="400" w:lineRule="exact"/>
              <w:jc w:val="center"/>
              <w:rPr>
                <w:rFonts w:ascii="Times New Roman" w:hAnsi="Times New Roman" w:eastAsia="仿宋_GB2312" w:cs="Times New Roman"/>
                <w:sz w:val="32"/>
                <w:szCs w:val="32"/>
              </w:rPr>
            </w:pPr>
          </w:p>
        </w:tc>
        <w:tc>
          <w:tcPr>
            <w:tcW w:w="1276" w:type="dxa"/>
            <w:tcBorders>
              <w:top w:val="single" w:color="auto" w:sz="4" w:space="0"/>
              <w:left w:val="nil"/>
              <w:bottom w:val="single" w:color="auto" w:sz="4" w:space="0"/>
              <w:right w:val="single" w:color="auto" w:sz="4" w:space="0"/>
            </w:tcBorders>
            <w:vAlign w:val="center"/>
          </w:tcPr>
          <w:p w14:paraId="23A6DC1F">
            <w:pPr>
              <w:adjustRightInd w:val="0"/>
              <w:snapToGrid w:val="0"/>
              <w:spacing w:line="400" w:lineRule="exact"/>
              <w:jc w:val="center"/>
              <w:rPr>
                <w:rFonts w:ascii="Times New Roman" w:hAnsi="Times New Roman" w:eastAsia="仿宋_GB2312" w:cs="Times New Roman"/>
                <w:sz w:val="32"/>
                <w:szCs w:val="32"/>
              </w:rPr>
            </w:pPr>
          </w:p>
        </w:tc>
        <w:tc>
          <w:tcPr>
            <w:tcW w:w="1559" w:type="dxa"/>
            <w:tcBorders>
              <w:top w:val="single" w:color="auto" w:sz="4" w:space="0"/>
              <w:left w:val="nil"/>
              <w:bottom w:val="single" w:color="auto" w:sz="4" w:space="0"/>
              <w:right w:val="single" w:color="auto" w:sz="4" w:space="0"/>
            </w:tcBorders>
            <w:vAlign w:val="center"/>
          </w:tcPr>
          <w:p w14:paraId="271FBCDC">
            <w:pPr>
              <w:adjustRightInd w:val="0"/>
              <w:snapToGrid w:val="0"/>
              <w:spacing w:line="400" w:lineRule="exact"/>
              <w:jc w:val="center"/>
              <w:rPr>
                <w:rFonts w:ascii="Times New Roman" w:hAnsi="Times New Roman" w:eastAsia="仿宋_GB2312" w:cs="Times New Roman"/>
                <w:sz w:val="32"/>
                <w:szCs w:val="32"/>
              </w:rPr>
            </w:pPr>
          </w:p>
        </w:tc>
      </w:tr>
      <w:tr w14:paraId="2527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992" w:type="dxa"/>
            <w:tcBorders>
              <w:top w:val="single" w:color="auto" w:sz="4" w:space="0"/>
              <w:left w:val="single" w:color="auto" w:sz="4" w:space="0"/>
              <w:bottom w:val="single" w:color="auto" w:sz="4" w:space="0"/>
              <w:right w:val="single" w:color="auto" w:sz="4" w:space="0"/>
            </w:tcBorders>
            <w:vAlign w:val="center"/>
          </w:tcPr>
          <w:p w14:paraId="19D9926F">
            <w:pPr>
              <w:adjustRightInd w:val="0"/>
              <w:snapToGrid w:val="0"/>
              <w:spacing w:line="400" w:lineRule="exact"/>
              <w:jc w:val="center"/>
              <w:rPr>
                <w:rFonts w:ascii="Times New Roman" w:hAnsi="Times New Roman" w:eastAsia="仿宋_GB2312" w:cs="Times New Roman"/>
                <w:sz w:val="32"/>
                <w:szCs w:val="32"/>
              </w:rPr>
            </w:pPr>
          </w:p>
        </w:tc>
        <w:tc>
          <w:tcPr>
            <w:tcW w:w="2268" w:type="dxa"/>
            <w:tcBorders>
              <w:top w:val="single" w:color="auto" w:sz="4" w:space="0"/>
              <w:left w:val="nil"/>
              <w:bottom w:val="single" w:color="auto" w:sz="4" w:space="0"/>
              <w:right w:val="single" w:color="auto" w:sz="4" w:space="0"/>
            </w:tcBorders>
            <w:vAlign w:val="center"/>
          </w:tcPr>
          <w:p w14:paraId="48B4D1FA">
            <w:pPr>
              <w:adjustRightInd w:val="0"/>
              <w:snapToGrid w:val="0"/>
              <w:spacing w:line="400" w:lineRule="exact"/>
              <w:jc w:val="center"/>
              <w:rPr>
                <w:rFonts w:ascii="Times New Roman" w:hAnsi="Times New Roman" w:eastAsia="仿宋_GB2312" w:cs="Times New Roman"/>
                <w:sz w:val="32"/>
                <w:szCs w:val="32"/>
              </w:rPr>
            </w:pPr>
          </w:p>
        </w:tc>
        <w:tc>
          <w:tcPr>
            <w:tcW w:w="4395" w:type="dxa"/>
            <w:tcBorders>
              <w:top w:val="single" w:color="auto" w:sz="4" w:space="0"/>
              <w:left w:val="nil"/>
              <w:bottom w:val="single" w:color="auto" w:sz="4" w:space="0"/>
              <w:right w:val="single" w:color="auto" w:sz="4" w:space="0"/>
            </w:tcBorders>
            <w:vAlign w:val="center"/>
          </w:tcPr>
          <w:p w14:paraId="4EC5DDF8">
            <w:pPr>
              <w:adjustRightInd w:val="0"/>
              <w:snapToGrid w:val="0"/>
              <w:spacing w:line="400" w:lineRule="exact"/>
              <w:jc w:val="center"/>
              <w:rPr>
                <w:rFonts w:ascii="Times New Roman" w:hAnsi="Times New Roman" w:eastAsia="仿宋_GB2312" w:cs="Times New Roman"/>
                <w:sz w:val="32"/>
                <w:szCs w:val="32"/>
              </w:rPr>
            </w:pPr>
          </w:p>
        </w:tc>
        <w:tc>
          <w:tcPr>
            <w:tcW w:w="1559" w:type="dxa"/>
            <w:tcBorders>
              <w:top w:val="single" w:color="auto" w:sz="4" w:space="0"/>
              <w:left w:val="nil"/>
              <w:bottom w:val="single" w:color="auto" w:sz="4" w:space="0"/>
              <w:right w:val="single" w:color="auto" w:sz="4" w:space="0"/>
            </w:tcBorders>
            <w:vAlign w:val="center"/>
          </w:tcPr>
          <w:p w14:paraId="3E8A4109">
            <w:pPr>
              <w:adjustRightInd w:val="0"/>
              <w:snapToGrid w:val="0"/>
              <w:spacing w:line="400" w:lineRule="exact"/>
              <w:jc w:val="center"/>
              <w:rPr>
                <w:rFonts w:ascii="Times New Roman" w:hAnsi="Times New Roman" w:eastAsia="仿宋_GB2312" w:cs="Times New Roman"/>
                <w:sz w:val="32"/>
                <w:szCs w:val="32"/>
              </w:rPr>
            </w:pPr>
          </w:p>
        </w:tc>
        <w:tc>
          <w:tcPr>
            <w:tcW w:w="1276" w:type="dxa"/>
            <w:tcBorders>
              <w:top w:val="single" w:color="auto" w:sz="4" w:space="0"/>
              <w:left w:val="nil"/>
              <w:bottom w:val="single" w:color="auto" w:sz="4" w:space="0"/>
              <w:right w:val="single" w:color="auto" w:sz="4" w:space="0"/>
            </w:tcBorders>
            <w:vAlign w:val="center"/>
          </w:tcPr>
          <w:p w14:paraId="586E02A7">
            <w:pPr>
              <w:adjustRightInd w:val="0"/>
              <w:snapToGrid w:val="0"/>
              <w:spacing w:line="400" w:lineRule="exact"/>
              <w:jc w:val="center"/>
              <w:rPr>
                <w:rFonts w:ascii="Times New Roman" w:hAnsi="Times New Roman" w:eastAsia="仿宋_GB2312" w:cs="Times New Roman"/>
                <w:sz w:val="32"/>
                <w:szCs w:val="32"/>
              </w:rPr>
            </w:pPr>
          </w:p>
        </w:tc>
        <w:tc>
          <w:tcPr>
            <w:tcW w:w="1275" w:type="dxa"/>
            <w:tcBorders>
              <w:top w:val="single" w:color="auto" w:sz="4" w:space="0"/>
              <w:left w:val="nil"/>
              <w:bottom w:val="single" w:color="auto" w:sz="4" w:space="0"/>
              <w:right w:val="single" w:color="auto" w:sz="4" w:space="0"/>
            </w:tcBorders>
            <w:vAlign w:val="center"/>
          </w:tcPr>
          <w:p w14:paraId="48F6D6DC">
            <w:pPr>
              <w:adjustRightInd w:val="0"/>
              <w:snapToGrid w:val="0"/>
              <w:spacing w:line="400" w:lineRule="exact"/>
              <w:jc w:val="center"/>
              <w:rPr>
                <w:rFonts w:ascii="Times New Roman" w:hAnsi="Times New Roman" w:eastAsia="仿宋_GB2312" w:cs="Times New Roman"/>
                <w:sz w:val="32"/>
                <w:szCs w:val="32"/>
              </w:rPr>
            </w:pPr>
          </w:p>
        </w:tc>
        <w:tc>
          <w:tcPr>
            <w:tcW w:w="1276" w:type="dxa"/>
            <w:tcBorders>
              <w:top w:val="single" w:color="auto" w:sz="4" w:space="0"/>
              <w:left w:val="nil"/>
              <w:bottom w:val="single" w:color="auto" w:sz="4" w:space="0"/>
              <w:right w:val="single" w:color="auto" w:sz="4" w:space="0"/>
            </w:tcBorders>
            <w:vAlign w:val="center"/>
          </w:tcPr>
          <w:p w14:paraId="37C05D65">
            <w:pPr>
              <w:adjustRightInd w:val="0"/>
              <w:snapToGrid w:val="0"/>
              <w:spacing w:line="400" w:lineRule="exact"/>
              <w:jc w:val="center"/>
              <w:rPr>
                <w:rFonts w:ascii="Times New Roman" w:hAnsi="Times New Roman" w:eastAsia="仿宋_GB2312" w:cs="Times New Roman"/>
                <w:sz w:val="32"/>
                <w:szCs w:val="32"/>
              </w:rPr>
            </w:pPr>
          </w:p>
        </w:tc>
        <w:tc>
          <w:tcPr>
            <w:tcW w:w="1559" w:type="dxa"/>
            <w:tcBorders>
              <w:top w:val="single" w:color="auto" w:sz="4" w:space="0"/>
              <w:left w:val="nil"/>
              <w:bottom w:val="single" w:color="auto" w:sz="4" w:space="0"/>
              <w:right w:val="single" w:color="auto" w:sz="4" w:space="0"/>
            </w:tcBorders>
            <w:vAlign w:val="center"/>
          </w:tcPr>
          <w:p w14:paraId="6F50511C">
            <w:pPr>
              <w:adjustRightInd w:val="0"/>
              <w:snapToGrid w:val="0"/>
              <w:spacing w:line="400" w:lineRule="exact"/>
              <w:jc w:val="center"/>
              <w:rPr>
                <w:rFonts w:ascii="Times New Roman" w:hAnsi="Times New Roman" w:eastAsia="仿宋_GB2312" w:cs="Times New Roman"/>
                <w:sz w:val="32"/>
                <w:szCs w:val="32"/>
              </w:rPr>
            </w:pPr>
          </w:p>
        </w:tc>
      </w:tr>
    </w:tbl>
    <w:p w14:paraId="5D23BBBE">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填报人：       联系电话：填报时间：</w:t>
      </w:r>
    </w:p>
    <w:p w14:paraId="75927EB3">
      <w:pPr>
        <w:widowControl/>
        <w:jc w:val="left"/>
        <w:rPr>
          <w:rFonts w:eastAsia="仿宋"/>
        </w:rPr>
        <w:sectPr>
          <w:pgSz w:w="16838" w:h="11906" w:orient="landscape"/>
          <w:pgMar w:top="1803" w:right="1440" w:bottom="1803" w:left="193" w:header="720" w:footer="720" w:gutter="0"/>
          <w:cols w:space="720" w:num="1"/>
          <w:docGrid w:type="lines" w:linePitch="312" w:charSpace="0"/>
        </w:sectPr>
      </w:pPr>
    </w:p>
    <w:p w14:paraId="159967CB">
      <w:pPr>
        <w:adjustRightInd w:val="0"/>
        <w:snapToGrid w:val="0"/>
        <w:spacing w:line="59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附件4</w:t>
      </w:r>
    </w:p>
    <w:p w14:paraId="4565352A">
      <w:pPr>
        <w:adjustRightInd w:val="0"/>
        <w:snapToGrid w:val="0"/>
        <w:spacing w:line="590" w:lineRule="exact"/>
        <w:ind w:firstLine="640"/>
        <w:rPr>
          <w:rFonts w:eastAsia="仿宋_GB2312"/>
        </w:rPr>
      </w:pPr>
    </w:p>
    <w:p w14:paraId="614F2DDA">
      <w:pPr>
        <w:adjustRightInd w:val="0"/>
        <w:snapToGrid w:val="0"/>
        <w:spacing w:line="59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2025年中央农业经营主体能力提升资金</w:t>
      </w:r>
    </w:p>
    <w:p w14:paraId="01A6137F">
      <w:pPr>
        <w:adjustRightInd w:val="0"/>
        <w:snapToGrid w:val="0"/>
        <w:spacing w:line="59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——新型农业经营主体培育项目</w:t>
      </w:r>
    </w:p>
    <w:p w14:paraId="654E0062">
      <w:pPr>
        <w:adjustRightInd w:val="0"/>
        <w:snapToGrid w:val="0"/>
        <w:spacing w:line="590" w:lineRule="exact"/>
        <w:jc w:val="center"/>
        <w:rPr>
          <w:rFonts w:ascii="方正小标宋简体" w:hAnsi="宋体" w:eastAsia="方正小标宋简体"/>
          <w:sz w:val="44"/>
          <w:szCs w:val="44"/>
        </w:rPr>
      </w:pPr>
    </w:p>
    <w:p w14:paraId="06D49DC9">
      <w:pPr>
        <w:adjustRightInd w:val="0"/>
        <w:snapToGrid w:val="0"/>
        <w:spacing w:line="59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申报书</w:t>
      </w:r>
    </w:p>
    <w:p w14:paraId="2A7B346E">
      <w:pPr>
        <w:adjustRightInd w:val="0"/>
        <w:snapToGrid w:val="0"/>
        <w:spacing w:line="590" w:lineRule="exact"/>
        <w:ind w:firstLine="640"/>
        <w:rPr>
          <w:rFonts w:eastAsia="仿宋_GB2312"/>
          <w:sz w:val="32"/>
          <w:szCs w:val="32"/>
        </w:rPr>
      </w:pPr>
    </w:p>
    <w:p w14:paraId="7BDBC856">
      <w:pPr>
        <w:adjustRightInd w:val="0"/>
        <w:snapToGrid w:val="0"/>
        <w:spacing w:line="590" w:lineRule="exact"/>
        <w:ind w:firstLine="640"/>
        <w:rPr>
          <w:rFonts w:eastAsiaTheme="minorEastAsia"/>
          <w:szCs w:val="22"/>
        </w:rPr>
      </w:pPr>
    </w:p>
    <w:p w14:paraId="33883FDD">
      <w:pPr>
        <w:adjustRightInd w:val="0"/>
        <w:snapToGrid w:val="0"/>
        <w:spacing w:line="590" w:lineRule="exact"/>
        <w:ind w:firstLine="640"/>
      </w:pPr>
    </w:p>
    <w:p w14:paraId="2E834037">
      <w:pPr>
        <w:adjustRightInd w:val="0"/>
        <w:snapToGrid w:val="0"/>
        <w:spacing w:line="590" w:lineRule="exact"/>
        <w:ind w:firstLine="1260" w:firstLineChars="450"/>
        <w:rPr>
          <w:rFonts w:eastAsia="仿宋"/>
          <w:sz w:val="28"/>
          <w:szCs w:val="28"/>
          <w:u w:val="single"/>
        </w:rPr>
      </w:pPr>
      <w:r>
        <w:rPr>
          <w:rFonts w:hint="eastAsia" w:ascii="仿宋" w:hAnsi="仿宋" w:eastAsia="仿宋"/>
          <w:sz w:val="28"/>
          <w:szCs w:val="28"/>
        </w:rPr>
        <w:t>承担单位：</w:t>
      </w:r>
    </w:p>
    <w:p w14:paraId="0569567D">
      <w:pPr>
        <w:adjustRightInd w:val="0"/>
        <w:snapToGrid w:val="0"/>
        <w:spacing w:line="590" w:lineRule="exact"/>
        <w:ind w:firstLine="1260" w:firstLineChars="450"/>
        <w:rPr>
          <w:rFonts w:eastAsia="仿宋"/>
          <w:sz w:val="28"/>
          <w:szCs w:val="28"/>
          <w:u w:val="single"/>
        </w:rPr>
      </w:pPr>
      <w:r>
        <w:rPr>
          <w:rFonts w:hint="eastAsia" w:ascii="仿宋" w:hAnsi="仿宋" w:eastAsia="仿宋"/>
          <w:sz w:val="28"/>
          <w:szCs w:val="28"/>
        </w:rPr>
        <w:t>单位地址：</w:t>
      </w:r>
    </w:p>
    <w:p w14:paraId="67717733">
      <w:pPr>
        <w:adjustRightInd w:val="0"/>
        <w:snapToGrid w:val="0"/>
        <w:spacing w:line="590" w:lineRule="exact"/>
        <w:ind w:firstLine="1260" w:firstLineChars="450"/>
        <w:rPr>
          <w:rFonts w:eastAsia="仿宋"/>
          <w:sz w:val="28"/>
          <w:szCs w:val="28"/>
        </w:rPr>
      </w:pPr>
      <w:r>
        <w:rPr>
          <w:rFonts w:hint="eastAsia" w:ascii="仿宋" w:hAnsi="仿宋" w:eastAsia="仿宋"/>
          <w:sz w:val="28"/>
          <w:szCs w:val="28"/>
        </w:rPr>
        <w:t>建设地点：</w:t>
      </w:r>
    </w:p>
    <w:p w14:paraId="6B67D797">
      <w:pPr>
        <w:adjustRightInd w:val="0"/>
        <w:snapToGrid w:val="0"/>
        <w:spacing w:line="590" w:lineRule="exact"/>
        <w:ind w:firstLine="1260" w:firstLineChars="450"/>
        <w:rPr>
          <w:rFonts w:eastAsia="仿宋"/>
          <w:sz w:val="28"/>
          <w:szCs w:val="28"/>
        </w:rPr>
      </w:pPr>
      <w:r>
        <w:rPr>
          <w:rFonts w:hint="eastAsia" w:ascii="仿宋" w:hAnsi="仿宋" w:eastAsia="仿宋"/>
          <w:sz w:val="28"/>
          <w:szCs w:val="28"/>
        </w:rPr>
        <w:t>负责人：</w:t>
      </w:r>
    </w:p>
    <w:p w14:paraId="483FDA6B">
      <w:pPr>
        <w:adjustRightInd w:val="0"/>
        <w:snapToGrid w:val="0"/>
        <w:spacing w:line="590" w:lineRule="exact"/>
        <w:ind w:firstLine="1260" w:firstLineChars="450"/>
        <w:rPr>
          <w:rFonts w:eastAsia="仿宋"/>
          <w:sz w:val="28"/>
          <w:szCs w:val="28"/>
        </w:rPr>
      </w:pPr>
      <w:r>
        <w:rPr>
          <w:rFonts w:hint="eastAsia" w:ascii="仿宋" w:hAnsi="仿宋" w:eastAsia="仿宋"/>
          <w:sz w:val="28"/>
          <w:szCs w:val="28"/>
        </w:rPr>
        <w:t>电话：</w:t>
      </w:r>
    </w:p>
    <w:p w14:paraId="15218FA0">
      <w:pPr>
        <w:adjustRightInd w:val="0"/>
        <w:snapToGrid w:val="0"/>
        <w:spacing w:line="590" w:lineRule="exact"/>
        <w:ind w:firstLine="1260" w:firstLineChars="450"/>
        <w:rPr>
          <w:rFonts w:eastAsia="仿宋"/>
          <w:sz w:val="28"/>
          <w:szCs w:val="28"/>
        </w:rPr>
      </w:pPr>
      <w:r>
        <w:rPr>
          <w:rFonts w:hint="eastAsia" w:ascii="仿宋" w:hAnsi="仿宋" w:eastAsia="仿宋"/>
          <w:sz w:val="28"/>
          <w:szCs w:val="28"/>
        </w:rPr>
        <w:t>手机：</w:t>
      </w:r>
    </w:p>
    <w:p w14:paraId="4A40664E">
      <w:pPr>
        <w:adjustRightInd w:val="0"/>
        <w:snapToGrid w:val="0"/>
        <w:spacing w:line="590" w:lineRule="exact"/>
        <w:ind w:firstLine="1260" w:firstLineChars="450"/>
        <w:rPr>
          <w:rFonts w:eastAsia="仿宋"/>
          <w:sz w:val="28"/>
          <w:szCs w:val="28"/>
        </w:rPr>
      </w:pPr>
      <w:r>
        <w:rPr>
          <w:rFonts w:hint="eastAsia" w:ascii="仿宋" w:hAnsi="仿宋" w:eastAsia="仿宋"/>
          <w:sz w:val="28"/>
          <w:szCs w:val="28"/>
        </w:rPr>
        <w:t>传真：</w:t>
      </w:r>
    </w:p>
    <w:p w14:paraId="130A95F3">
      <w:pPr>
        <w:adjustRightInd w:val="0"/>
        <w:snapToGrid w:val="0"/>
        <w:spacing w:line="590" w:lineRule="exact"/>
        <w:ind w:firstLine="1260" w:firstLineChars="450"/>
        <w:rPr>
          <w:rFonts w:eastAsia="仿宋"/>
          <w:sz w:val="28"/>
          <w:szCs w:val="28"/>
          <w:u w:val="single"/>
        </w:rPr>
      </w:pPr>
      <w:r>
        <w:rPr>
          <w:rFonts w:hint="eastAsia" w:ascii="仿宋" w:hAnsi="仿宋" w:eastAsia="仿宋"/>
          <w:sz w:val="28"/>
          <w:szCs w:val="28"/>
        </w:rPr>
        <w:t>电子邮箱：</w:t>
      </w:r>
    </w:p>
    <w:p w14:paraId="04384B1B">
      <w:pPr>
        <w:adjustRightInd w:val="0"/>
        <w:snapToGrid w:val="0"/>
        <w:spacing w:line="590" w:lineRule="exact"/>
        <w:ind w:firstLine="1260" w:firstLineChars="450"/>
        <w:rPr>
          <w:rFonts w:eastAsia="仿宋"/>
          <w:sz w:val="28"/>
          <w:szCs w:val="28"/>
        </w:rPr>
      </w:pPr>
      <w:r>
        <w:rPr>
          <w:rFonts w:hint="eastAsia" w:ascii="仿宋" w:hAnsi="仿宋" w:eastAsia="仿宋"/>
          <w:sz w:val="28"/>
          <w:szCs w:val="28"/>
        </w:rPr>
        <w:t>主管单位：</w:t>
      </w:r>
    </w:p>
    <w:p w14:paraId="32179090">
      <w:pPr>
        <w:adjustRightInd w:val="0"/>
        <w:snapToGrid w:val="0"/>
        <w:spacing w:line="590" w:lineRule="exact"/>
        <w:ind w:firstLine="1260" w:firstLineChars="450"/>
        <w:rPr>
          <w:rFonts w:eastAsia="仿宋"/>
          <w:sz w:val="28"/>
          <w:szCs w:val="28"/>
        </w:rPr>
      </w:pPr>
      <w:r>
        <w:rPr>
          <w:rFonts w:hint="eastAsia" w:ascii="仿宋" w:hAnsi="仿宋" w:eastAsia="仿宋"/>
          <w:sz w:val="28"/>
          <w:szCs w:val="28"/>
        </w:rPr>
        <w:t>填报日期：</w:t>
      </w:r>
    </w:p>
    <w:p w14:paraId="668FD2C9">
      <w:pPr>
        <w:adjustRightInd w:val="0"/>
        <w:snapToGrid w:val="0"/>
        <w:spacing w:line="590" w:lineRule="exact"/>
        <w:rPr>
          <w:rFonts w:eastAsia="仿宋"/>
          <w:b/>
          <w:bCs/>
          <w:sz w:val="32"/>
          <w:szCs w:val="32"/>
        </w:rPr>
      </w:pPr>
    </w:p>
    <w:p w14:paraId="3C546A2D">
      <w:pPr>
        <w:adjustRightInd w:val="0"/>
        <w:snapToGrid w:val="0"/>
        <w:spacing w:line="590" w:lineRule="exact"/>
        <w:rPr>
          <w:rFonts w:eastAsia="仿宋"/>
          <w:b/>
          <w:bCs/>
          <w:szCs w:val="22"/>
        </w:rPr>
      </w:pPr>
    </w:p>
    <w:p w14:paraId="413B55C7">
      <w:pPr>
        <w:adjustRightInd w:val="0"/>
        <w:snapToGrid w:val="0"/>
        <w:spacing w:line="590" w:lineRule="exact"/>
        <w:jc w:val="center"/>
        <w:rPr>
          <w:rFonts w:eastAsia="仿宋"/>
        </w:rPr>
      </w:pPr>
      <w:r>
        <w:rPr>
          <w:rFonts w:hint="eastAsia" w:ascii="仿宋" w:hAnsi="仿宋" w:eastAsia="仿宋"/>
          <w:sz w:val="28"/>
          <w:szCs w:val="28"/>
        </w:rPr>
        <w:t>xxxxxx编制</w:t>
      </w:r>
    </w:p>
    <w:p w14:paraId="5ABFD206">
      <w:pPr>
        <w:jc w:val="left"/>
        <w:rPr>
          <w:rFonts w:eastAsia="黑体"/>
        </w:rPr>
      </w:pPr>
      <w:r>
        <w:rPr>
          <w:b/>
          <w:bCs/>
          <w:sz w:val="24"/>
        </w:rPr>
        <w:br w:type="page"/>
      </w:r>
      <w:r>
        <w:rPr>
          <w:rFonts w:hint="eastAsia" w:ascii="黑体" w:hAnsi="黑体" w:eastAsia="黑体"/>
        </w:rPr>
        <w:t>一、基本情况</w:t>
      </w:r>
    </w:p>
    <w:tbl>
      <w:tblPr>
        <w:tblStyle w:val="15"/>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1467"/>
        <w:gridCol w:w="40"/>
        <w:gridCol w:w="1325"/>
        <w:gridCol w:w="513"/>
        <w:gridCol w:w="1367"/>
        <w:gridCol w:w="1792"/>
      </w:tblGrid>
      <w:tr w14:paraId="3BCD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14" w:type="dxa"/>
            <w:tcBorders>
              <w:top w:val="single" w:color="auto" w:sz="4" w:space="0"/>
              <w:left w:val="single" w:color="auto" w:sz="4" w:space="0"/>
              <w:bottom w:val="single" w:color="auto" w:sz="4" w:space="0"/>
              <w:right w:val="single" w:color="auto" w:sz="4" w:space="0"/>
            </w:tcBorders>
            <w:vAlign w:val="center"/>
          </w:tcPr>
          <w:p w14:paraId="3B75CA42">
            <w:pPr>
              <w:adjustRightInd w:val="0"/>
              <w:snapToGrid w:val="0"/>
              <w:spacing w:line="360" w:lineRule="exact"/>
              <w:jc w:val="center"/>
              <w:rPr>
                <w:rFonts w:eastAsia="仿宋" w:asciiTheme="minorHAnsi" w:hAnsiTheme="minorHAnsi"/>
                <w:sz w:val="24"/>
                <w:szCs w:val="22"/>
              </w:rPr>
            </w:pPr>
            <w:r>
              <w:rPr>
                <w:rFonts w:hint="eastAsia" w:eastAsia="仿宋"/>
                <w:sz w:val="24"/>
              </w:rPr>
              <w:t>项目名称</w:t>
            </w:r>
          </w:p>
        </w:tc>
        <w:tc>
          <w:tcPr>
            <w:tcW w:w="6504" w:type="dxa"/>
            <w:gridSpan w:val="6"/>
            <w:tcBorders>
              <w:top w:val="single" w:color="auto" w:sz="4" w:space="0"/>
              <w:left w:val="nil"/>
              <w:bottom w:val="single" w:color="auto" w:sz="4" w:space="0"/>
              <w:right w:val="single" w:color="auto" w:sz="4" w:space="0"/>
            </w:tcBorders>
            <w:vAlign w:val="center"/>
          </w:tcPr>
          <w:p w14:paraId="662BCD7A">
            <w:pPr>
              <w:adjustRightInd w:val="0"/>
              <w:snapToGrid w:val="0"/>
              <w:spacing w:line="360" w:lineRule="exact"/>
              <w:rPr>
                <w:rFonts w:eastAsia="仿宋" w:asciiTheme="minorHAnsi" w:hAnsiTheme="minorHAnsi"/>
                <w:sz w:val="24"/>
                <w:szCs w:val="22"/>
              </w:rPr>
            </w:pPr>
          </w:p>
        </w:tc>
      </w:tr>
      <w:tr w14:paraId="03BD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14" w:type="dxa"/>
            <w:tcBorders>
              <w:top w:val="single" w:color="auto" w:sz="4" w:space="0"/>
              <w:left w:val="single" w:color="auto" w:sz="4" w:space="0"/>
              <w:bottom w:val="single" w:color="auto" w:sz="4" w:space="0"/>
              <w:right w:val="single" w:color="auto" w:sz="4" w:space="0"/>
            </w:tcBorders>
            <w:vAlign w:val="center"/>
          </w:tcPr>
          <w:p w14:paraId="5F143D72">
            <w:pPr>
              <w:adjustRightInd w:val="0"/>
              <w:snapToGrid w:val="0"/>
              <w:spacing w:line="360" w:lineRule="exact"/>
              <w:jc w:val="center"/>
              <w:rPr>
                <w:rFonts w:eastAsia="仿宋" w:asciiTheme="minorHAnsi" w:hAnsiTheme="minorHAnsi"/>
                <w:sz w:val="24"/>
                <w:szCs w:val="22"/>
              </w:rPr>
            </w:pPr>
            <w:r>
              <w:rPr>
                <w:rFonts w:hint="eastAsia" w:eastAsia="仿宋"/>
                <w:sz w:val="24"/>
              </w:rPr>
              <w:t>项目单位全称</w:t>
            </w:r>
          </w:p>
        </w:tc>
        <w:tc>
          <w:tcPr>
            <w:tcW w:w="6504" w:type="dxa"/>
            <w:gridSpan w:val="6"/>
            <w:tcBorders>
              <w:top w:val="single" w:color="auto" w:sz="4" w:space="0"/>
              <w:left w:val="nil"/>
              <w:bottom w:val="single" w:color="auto" w:sz="4" w:space="0"/>
              <w:right w:val="single" w:color="auto" w:sz="4" w:space="0"/>
            </w:tcBorders>
            <w:vAlign w:val="center"/>
          </w:tcPr>
          <w:p w14:paraId="2248F23D">
            <w:pPr>
              <w:adjustRightInd w:val="0"/>
              <w:snapToGrid w:val="0"/>
              <w:spacing w:line="360" w:lineRule="exact"/>
              <w:rPr>
                <w:rFonts w:eastAsia="仿宋" w:asciiTheme="minorHAnsi" w:hAnsiTheme="minorHAnsi"/>
                <w:sz w:val="24"/>
                <w:szCs w:val="22"/>
              </w:rPr>
            </w:pPr>
          </w:p>
        </w:tc>
      </w:tr>
      <w:tr w14:paraId="7AC0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14" w:type="dxa"/>
            <w:tcBorders>
              <w:top w:val="single" w:color="auto" w:sz="4" w:space="0"/>
              <w:left w:val="single" w:color="auto" w:sz="4" w:space="0"/>
              <w:bottom w:val="single" w:color="auto" w:sz="4" w:space="0"/>
              <w:right w:val="single" w:color="auto" w:sz="4" w:space="0"/>
            </w:tcBorders>
            <w:vAlign w:val="center"/>
          </w:tcPr>
          <w:p w14:paraId="573600F3">
            <w:pPr>
              <w:adjustRightInd w:val="0"/>
              <w:snapToGrid w:val="0"/>
              <w:spacing w:line="360" w:lineRule="exact"/>
              <w:jc w:val="center"/>
              <w:rPr>
                <w:rFonts w:eastAsia="仿宋"/>
                <w:sz w:val="24"/>
              </w:rPr>
            </w:pPr>
            <w:r>
              <w:rPr>
                <w:rFonts w:hint="eastAsia" w:eastAsia="仿宋"/>
                <w:sz w:val="24"/>
              </w:rPr>
              <w:t>统一社会信用代码</w:t>
            </w:r>
          </w:p>
        </w:tc>
        <w:tc>
          <w:tcPr>
            <w:tcW w:w="6504" w:type="dxa"/>
            <w:gridSpan w:val="6"/>
            <w:tcBorders>
              <w:top w:val="single" w:color="auto" w:sz="4" w:space="0"/>
              <w:left w:val="nil"/>
              <w:bottom w:val="single" w:color="auto" w:sz="4" w:space="0"/>
              <w:right w:val="single" w:color="auto" w:sz="4" w:space="0"/>
            </w:tcBorders>
            <w:vAlign w:val="center"/>
          </w:tcPr>
          <w:p w14:paraId="71D8D7E2">
            <w:pPr>
              <w:adjustRightInd w:val="0"/>
              <w:snapToGrid w:val="0"/>
              <w:spacing w:line="360" w:lineRule="exact"/>
              <w:rPr>
                <w:rFonts w:eastAsia="仿宋" w:asciiTheme="minorHAnsi" w:hAnsiTheme="minorHAnsi"/>
                <w:sz w:val="24"/>
                <w:szCs w:val="22"/>
              </w:rPr>
            </w:pPr>
          </w:p>
        </w:tc>
      </w:tr>
      <w:tr w14:paraId="63CA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314" w:type="dxa"/>
            <w:tcBorders>
              <w:top w:val="single" w:color="auto" w:sz="4" w:space="0"/>
              <w:left w:val="single" w:color="auto" w:sz="4" w:space="0"/>
              <w:bottom w:val="single" w:color="auto" w:sz="4" w:space="0"/>
              <w:right w:val="single" w:color="auto" w:sz="4" w:space="0"/>
            </w:tcBorders>
            <w:vAlign w:val="center"/>
          </w:tcPr>
          <w:p w14:paraId="2949E09E">
            <w:pPr>
              <w:adjustRightInd w:val="0"/>
              <w:snapToGrid w:val="0"/>
              <w:spacing w:line="360" w:lineRule="exact"/>
              <w:jc w:val="center"/>
              <w:rPr>
                <w:rFonts w:eastAsia="仿宋" w:asciiTheme="minorHAnsi" w:hAnsiTheme="minorHAnsi"/>
                <w:sz w:val="24"/>
                <w:szCs w:val="22"/>
              </w:rPr>
            </w:pPr>
            <w:r>
              <w:rPr>
                <w:rFonts w:hint="eastAsia" w:eastAsia="仿宋"/>
                <w:sz w:val="24"/>
              </w:rPr>
              <w:t>项目单位法人代表及联系电话</w:t>
            </w:r>
          </w:p>
        </w:tc>
        <w:tc>
          <w:tcPr>
            <w:tcW w:w="1467" w:type="dxa"/>
            <w:tcBorders>
              <w:top w:val="single" w:color="auto" w:sz="4" w:space="0"/>
              <w:left w:val="nil"/>
              <w:bottom w:val="single" w:color="auto" w:sz="4" w:space="0"/>
              <w:right w:val="single" w:color="auto" w:sz="4" w:space="0"/>
            </w:tcBorders>
            <w:vAlign w:val="center"/>
          </w:tcPr>
          <w:p w14:paraId="4DE4B044">
            <w:pPr>
              <w:adjustRightInd w:val="0"/>
              <w:snapToGrid w:val="0"/>
              <w:spacing w:line="360" w:lineRule="exact"/>
              <w:jc w:val="center"/>
              <w:rPr>
                <w:rFonts w:eastAsia="仿宋" w:asciiTheme="minorHAnsi" w:hAnsiTheme="minorHAnsi"/>
                <w:sz w:val="24"/>
                <w:szCs w:val="22"/>
              </w:rPr>
            </w:pPr>
          </w:p>
        </w:tc>
        <w:tc>
          <w:tcPr>
            <w:tcW w:w="1878" w:type="dxa"/>
            <w:gridSpan w:val="3"/>
            <w:tcBorders>
              <w:top w:val="single" w:color="auto" w:sz="4" w:space="0"/>
              <w:left w:val="nil"/>
              <w:bottom w:val="single" w:color="auto" w:sz="4" w:space="0"/>
              <w:right w:val="single" w:color="auto" w:sz="4" w:space="0"/>
            </w:tcBorders>
            <w:vAlign w:val="center"/>
          </w:tcPr>
          <w:p w14:paraId="096C8E9D">
            <w:pPr>
              <w:adjustRightInd w:val="0"/>
              <w:snapToGrid w:val="0"/>
              <w:spacing w:line="360" w:lineRule="exact"/>
              <w:jc w:val="center"/>
              <w:rPr>
                <w:rFonts w:eastAsia="仿宋" w:asciiTheme="minorHAnsi" w:hAnsiTheme="minorHAnsi"/>
                <w:sz w:val="24"/>
                <w:szCs w:val="22"/>
              </w:rPr>
            </w:pPr>
            <w:r>
              <w:rPr>
                <w:rFonts w:hint="eastAsia" w:eastAsia="仿宋"/>
                <w:sz w:val="24"/>
              </w:rPr>
              <w:t>项目单位地址</w:t>
            </w:r>
          </w:p>
        </w:tc>
        <w:tc>
          <w:tcPr>
            <w:tcW w:w="3159" w:type="dxa"/>
            <w:gridSpan w:val="2"/>
            <w:tcBorders>
              <w:top w:val="single" w:color="auto" w:sz="4" w:space="0"/>
              <w:left w:val="nil"/>
              <w:bottom w:val="single" w:color="auto" w:sz="4" w:space="0"/>
              <w:right w:val="single" w:color="auto" w:sz="4" w:space="0"/>
            </w:tcBorders>
            <w:vAlign w:val="center"/>
          </w:tcPr>
          <w:p w14:paraId="5D83211E">
            <w:pPr>
              <w:adjustRightInd w:val="0"/>
              <w:snapToGrid w:val="0"/>
              <w:spacing w:line="360" w:lineRule="exact"/>
              <w:rPr>
                <w:rFonts w:eastAsia="仿宋" w:asciiTheme="minorHAnsi" w:hAnsiTheme="minorHAnsi"/>
                <w:sz w:val="24"/>
                <w:szCs w:val="22"/>
              </w:rPr>
            </w:pPr>
          </w:p>
        </w:tc>
      </w:tr>
      <w:tr w14:paraId="63AF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314" w:type="dxa"/>
            <w:tcBorders>
              <w:top w:val="single" w:color="auto" w:sz="4" w:space="0"/>
              <w:left w:val="single" w:color="auto" w:sz="4" w:space="0"/>
              <w:bottom w:val="single" w:color="auto" w:sz="4" w:space="0"/>
              <w:right w:val="single" w:color="auto" w:sz="4" w:space="0"/>
            </w:tcBorders>
            <w:vAlign w:val="center"/>
          </w:tcPr>
          <w:p w14:paraId="2101BBD6">
            <w:pPr>
              <w:adjustRightInd w:val="0"/>
              <w:snapToGrid w:val="0"/>
              <w:spacing w:line="360" w:lineRule="exact"/>
              <w:jc w:val="center"/>
              <w:rPr>
                <w:rFonts w:eastAsia="仿宋" w:asciiTheme="minorHAnsi" w:hAnsiTheme="minorHAnsi"/>
                <w:sz w:val="24"/>
                <w:szCs w:val="22"/>
              </w:rPr>
            </w:pPr>
            <w:r>
              <w:rPr>
                <w:rFonts w:hint="eastAsia" w:eastAsia="仿宋"/>
                <w:sz w:val="24"/>
              </w:rPr>
              <w:t>项目联系人</w:t>
            </w:r>
          </w:p>
        </w:tc>
        <w:tc>
          <w:tcPr>
            <w:tcW w:w="1467" w:type="dxa"/>
            <w:tcBorders>
              <w:top w:val="single" w:color="auto" w:sz="4" w:space="0"/>
              <w:left w:val="nil"/>
              <w:bottom w:val="single" w:color="auto" w:sz="4" w:space="0"/>
              <w:right w:val="single" w:color="auto" w:sz="4" w:space="0"/>
            </w:tcBorders>
            <w:vAlign w:val="center"/>
          </w:tcPr>
          <w:p w14:paraId="38FA1C42">
            <w:pPr>
              <w:adjustRightInd w:val="0"/>
              <w:snapToGrid w:val="0"/>
              <w:spacing w:line="360" w:lineRule="exact"/>
              <w:jc w:val="center"/>
              <w:rPr>
                <w:rFonts w:eastAsia="仿宋" w:asciiTheme="minorHAnsi" w:hAnsiTheme="minorHAnsi"/>
                <w:sz w:val="24"/>
                <w:szCs w:val="22"/>
              </w:rPr>
            </w:pPr>
          </w:p>
        </w:tc>
        <w:tc>
          <w:tcPr>
            <w:tcW w:w="1878" w:type="dxa"/>
            <w:gridSpan w:val="3"/>
            <w:tcBorders>
              <w:top w:val="single" w:color="auto" w:sz="4" w:space="0"/>
              <w:left w:val="nil"/>
              <w:bottom w:val="single" w:color="auto" w:sz="4" w:space="0"/>
              <w:right w:val="single" w:color="auto" w:sz="4" w:space="0"/>
            </w:tcBorders>
            <w:vAlign w:val="center"/>
          </w:tcPr>
          <w:p w14:paraId="716BA915">
            <w:pPr>
              <w:adjustRightInd w:val="0"/>
              <w:snapToGrid w:val="0"/>
              <w:spacing w:line="360" w:lineRule="exact"/>
              <w:jc w:val="center"/>
              <w:rPr>
                <w:rFonts w:eastAsia="仿宋" w:asciiTheme="minorHAnsi" w:hAnsiTheme="minorHAnsi"/>
                <w:sz w:val="24"/>
                <w:szCs w:val="22"/>
              </w:rPr>
            </w:pPr>
            <w:r>
              <w:rPr>
                <w:rFonts w:hint="eastAsia" w:eastAsia="仿宋"/>
                <w:sz w:val="24"/>
              </w:rPr>
              <w:t>联系电话</w:t>
            </w:r>
          </w:p>
        </w:tc>
        <w:tc>
          <w:tcPr>
            <w:tcW w:w="3159" w:type="dxa"/>
            <w:gridSpan w:val="2"/>
            <w:tcBorders>
              <w:top w:val="single" w:color="auto" w:sz="4" w:space="0"/>
              <w:left w:val="nil"/>
              <w:bottom w:val="single" w:color="auto" w:sz="4" w:space="0"/>
              <w:right w:val="single" w:color="auto" w:sz="4" w:space="0"/>
            </w:tcBorders>
            <w:vAlign w:val="center"/>
          </w:tcPr>
          <w:p w14:paraId="5C0AAD19">
            <w:pPr>
              <w:adjustRightInd w:val="0"/>
              <w:snapToGrid w:val="0"/>
              <w:spacing w:line="360" w:lineRule="exact"/>
              <w:rPr>
                <w:rFonts w:eastAsia="仿宋" w:asciiTheme="minorHAnsi" w:hAnsiTheme="minorHAnsi"/>
                <w:sz w:val="24"/>
                <w:szCs w:val="22"/>
              </w:rPr>
            </w:pPr>
          </w:p>
        </w:tc>
      </w:tr>
      <w:tr w14:paraId="68D7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818" w:type="dxa"/>
            <w:gridSpan w:val="7"/>
            <w:tcBorders>
              <w:top w:val="single" w:color="auto" w:sz="4" w:space="0"/>
              <w:left w:val="single" w:color="auto" w:sz="4" w:space="0"/>
              <w:bottom w:val="single" w:color="auto" w:sz="4" w:space="0"/>
              <w:right w:val="single" w:color="auto" w:sz="4" w:space="0"/>
            </w:tcBorders>
            <w:vAlign w:val="center"/>
          </w:tcPr>
          <w:p w14:paraId="1DC74528">
            <w:pPr>
              <w:adjustRightInd w:val="0"/>
              <w:snapToGrid w:val="0"/>
              <w:spacing w:line="360" w:lineRule="exact"/>
              <w:jc w:val="center"/>
              <w:rPr>
                <w:rFonts w:eastAsia="仿宋" w:asciiTheme="minorHAnsi" w:hAnsiTheme="minorHAnsi"/>
                <w:sz w:val="24"/>
                <w:szCs w:val="22"/>
              </w:rPr>
            </w:pPr>
            <w:r>
              <w:rPr>
                <w:rFonts w:hint="eastAsia" w:eastAsia="仿宋"/>
                <w:sz w:val="24"/>
              </w:rPr>
              <w:t>项目建设单位情况</w:t>
            </w:r>
          </w:p>
        </w:tc>
      </w:tr>
      <w:tr w14:paraId="4946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14" w:type="dxa"/>
            <w:tcBorders>
              <w:top w:val="single" w:color="auto" w:sz="4" w:space="0"/>
              <w:left w:val="single" w:color="auto" w:sz="4" w:space="0"/>
              <w:bottom w:val="single" w:color="auto" w:sz="4" w:space="0"/>
              <w:right w:val="single" w:color="auto" w:sz="4" w:space="0"/>
            </w:tcBorders>
            <w:vAlign w:val="center"/>
          </w:tcPr>
          <w:p w14:paraId="506F2F93">
            <w:pPr>
              <w:adjustRightInd w:val="0"/>
              <w:snapToGrid w:val="0"/>
              <w:spacing w:line="360" w:lineRule="exact"/>
              <w:jc w:val="left"/>
              <w:rPr>
                <w:rFonts w:eastAsia="仿宋" w:asciiTheme="minorHAnsi" w:hAnsiTheme="minorHAnsi"/>
                <w:sz w:val="24"/>
                <w:szCs w:val="22"/>
              </w:rPr>
            </w:pPr>
            <w:r>
              <w:rPr>
                <w:rFonts w:hint="eastAsia" w:eastAsia="仿宋"/>
                <w:sz w:val="24"/>
              </w:rPr>
              <w:t>资产规模（万元）</w:t>
            </w:r>
          </w:p>
        </w:tc>
        <w:tc>
          <w:tcPr>
            <w:tcW w:w="6504" w:type="dxa"/>
            <w:gridSpan w:val="6"/>
            <w:tcBorders>
              <w:top w:val="single" w:color="auto" w:sz="4" w:space="0"/>
              <w:left w:val="nil"/>
              <w:bottom w:val="single" w:color="auto" w:sz="4" w:space="0"/>
              <w:right w:val="single" w:color="auto" w:sz="4" w:space="0"/>
            </w:tcBorders>
            <w:vAlign w:val="center"/>
          </w:tcPr>
          <w:p w14:paraId="18728D51">
            <w:pPr>
              <w:adjustRightInd w:val="0"/>
              <w:snapToGrid w:val="0"/>
              <w:spacing w:line="360" w:lineRule="exact"/>
              <w:rPr>
                <w:rFonts w:eastAsia="仿宋" w:asciiTheme="minorHAnsi" w:hAnsiTheme="minorHAnsi"/>
                <w:sz w:val="24"/>
                <w:szCs w:val="22"/>
              </w:rPr>
            </w:pPr>
          </w:p>
        </w:tc>
      </w:tr>
      <w:tr w14:paraId="4689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781" w:type="dxa"/>
            <w:gridSpan w:val="2"/>
            <w:tcBorders>
              <w:top w:val="single" w:color="auto" w:sz="4" w:space="0"/>
              <w:left w:val="single" w:color="auto" w:sz="4" w:space="0"/>
              <w:bottom w:val="single" w:color="auto" w:sz="4" w:space="0"/>
              <w:right w:val="single" w:color="auto" w:sz="4" w:space="0"/>
            </w:tcBorders>
            <w:vAlign w:val="center"/>
          </w:tcPr>
          <w:p w14:paraId="336E5C4D">
            <w:pPr>
              <w:adjustRightInd w:val="0"/>
              <w:snapToGrid w:val="0"/>
              <w:spacing w:line="360" w:lineRule="exact"/>
              <w:jc w:val="left"/>
              <w:rPr>
                <w:rFonts w:eastAsia="仿宋"/>
                <w:sz w:val="24"/>
                <w:szCs w:val="22"/>
              </w:rPr>
            </w:pPr>
            <w:r>
              <w:rPr>
                <w:rFonts w:hint="eastAsia" w:eastAsia="仿宋"/>
                <w:sz w:val="24"/>
              </w:rPr>
              <w:t>项目单位上年度生产经营收入</w:t>
            </w:r>
          </w:p>
          <w:p w14:paraId="16C931A8">
            <w:pPr>
              <w:adjustRightInd w:val="0"/>
              <w:snapToGrid w:val="0"/>
              <w:spacing w:line="360" w:lineRule="exact"/>
              <w:ind w:firstLine="1080" w:firstLineChars="450"/>
              <w:jc w:val="left"/>
              <w:rPr>
                <w:rFonts w:eastAsia="仿宋" w:asciiTheme="minorHAnsi" w:hAnsiTheme="minorHAnsi"/>
                <w:sz w:val="24"/>
                <w:szCs w:val="22"/>
              </w:rPr>
            </w:pPr>
            <w:r>
              <w:rPr>
                <w:rFonts w:hint="eastAsia" w:eastAsia="仿宋"/>
                <w:sz w:val="24"/>
              </w:rPr>
              <w:t>（万元）</w:t>
            </w:r>
          </w:p>
        </w:tc>
        <w:tc>
          <w:tcPr>
            <w:tcW w:w="5037" w:type="dxa"/>
            <w:gridSpan w:val="5"/>
            <w:tcBorders>
              <w:top w:val="single" w:color="auto" w:sz="4" w:space="0"/>
              <w:left w:val="nil"/>
              <w:bottom w:val="single" w:color="auto" w:sz="4" w:space="0"/>
              <w:right w:val="single" w:color="auto" w:sz="4" w:space="0"/>
            </w:tcBorders>
            <w:vAlign w:val="center"/>
          </w:tcPr>
          <w:p w14:paraId="391E0008">
            <w:pPr>
              <w:adjustRightInd w:val="0"/>
              <w:snapToGrid w:val="0"/>
              <w:spacing w:line="360" w:lineRule="exact"/>
              <w:rPr>
                <w:rFonts w:eastAsia="仿宋" w:asciiTheme="minorHAnsi" w:hAnsiTheme="minorHAnsi"/>
                <w:sz w:val="24"/>
                <w:szCs w:val="22"/>
              </w:rPr>
            </w:pPr>
          </w:p>
        </w:tc>
      </w:tr>
      <w:tr w14:paraId="218F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314" w:type="dxa"/>
            <w:tcBorders>
              <w:top w:val="single" w:color="auto" w:sz="4" w:space="0"/>
              <w:left w:val="single" w:color="auto" w:sz="4" w:space="0"/>
              <w:bottom w:val="single" w:color="auto" w:sz="4" w:space="0"/>
              <w:right w:val="single" w:color="auto" w:sz="4" w:space="0"/>
            </w:tcBorders>
            <w:vAlign w:val="center"/>
          </w:tcPr>
          <w:p w14:paraId="6CF8FFFA">
            <w:pPr>
              <w:adjustRightInd w:val="0"/>
              <w:snapToGrid w:val="0"/>
              <w:spacing w:line="360" w:lineRule="exact"/>
              <w:jc w:val="center"/>
              <w:rPr>
                <w:rFonts w:eastAsia="仿宋" w:asciiTheme="minorHAnsi" w:hAnsiTheme="minorHAnsi"/>
                <w:sz w:val="24"/>
                <w:szCs w:val="22"/>
              </w:rPr>
            </w:pPr>
            <w:r>
              <w:rPr>
                <w:rFonts w:hint="eastAsia" w:eastAsia="仿宋"/>
                <w:sz w:val="24"/>
              </w:rPr>
              <w:t>基地面积</w:t>
            </w:r>
          </w:p>
        </w:tc>
        <w:tc>
          <w:tcPr>
            <w:tcW w:w="1467" w:type="dxa"/>
            <w:tcBorders>
              <w:top w:val="single" w:color="auto" w:sz="4" w:space="0"/>
              <w:left w:val="nil"/>
              <w:bottom w:val="single" w:color="auto" w:sz="4" w:space="0"/>
              <w:right w:val="single" w:color="auto" w:sz="4" w:space="0"/>
            </w:tcBorders>
            <w:vAlign w:val="center"/>
          </w:tcPr>
          <w:p w14:paraId="2B946220">
            <w:pPr>
              <w:adjustRightInd w:val="0"/>
              <w:snapToGrid w:val="0"/>
              <w:spacing w:line="360" w:lineRule="exact"/>
              <w:rPr>
                <w:rFonts w:eastAsia="仿宋" w:asciiTheme="minorHAnsi" w:hAnsiTheme="minorHAnsi"/>
                <w:sz w:val="24"/>
                <w:szCs w:val="22"/>
              </w:rPr>
            </w:pPr>
            <w:r>
              <w:rPr>
                <w:rFonts w:hint="eastAsia" w:eastAsia="仿宋"/>
                <w:sz w:val="24"/>
              </w:rPr>
              <w:t>亩</w:t>
            </w:r>
          </w:p>
        </w:tc>
        <w:tc>
          <w:tcPr>
            <w:tcW w:w="1878" w:type="dxa"/>
            <w:gridSpan w:val="3"/>
            <w:tcBorders>
              <w:top w:val="single" w:color="auto" w:sz="4" w:space="0"/>
              <w:left w:val="nil"/>
              <w:bottom w:val="single" w:color="auto" w:sz="4" w:space="0"/>
              <w:right w:val="single" w:color="auto" w:sz="4" w:space="0"/>
            </w:tcBorders>
            <w:vAlign w:val="center"/>
          </w:tcPr>
          <w:p w14:paraId="0B04D6D0">
            <w:pPr>
              <w:adjustRightInd w:val="0"/>
              <w:snapToGrid w:val="0"/>
              <w:spacing w:line="360" w:lineRule="exact"/>
              <w:jc w:val="center"/>
              <w:rPr>
                <w:rFonts w:eastAsia="仿宋" w:asciiTheme="minorHAnsi" w:hAnsiTheme="minorHAnsi"/>
                <w:sz w:val="24"/>
                <w:szCs w:val="22"/>
              </w:rPr>
            </w:pPr>
            <w:r>
              <w:rPr>
                <w:rFonts w:hint="eastAsia" w:eastAsia="仿宋"/>
                <w:sz w:val="24"/>
              </w:rPr>
              <w:t>经营类型</w:t>
            </w:r>
          </w:p>
        </w:tc>
        <w:tc>
          <w:tcPr>
            <w:tcW w:w="3159" w:type="dxa"/>
            <w:gridSpan w:val="2"/>
            <w:tcBorders>
              <w:top w:val="single" w:color="auto" w:sz="4" w:space="0"/>
              <w:left w:val="nil"/>
              <w:bottom w:val="single" w:color="auto" w:sz="4" w:space="0"/>
              <w:right w:val="single" w:color="auto" w:sz="4" w:space="0"/>
            </w:tcBorders>
            <w:vAlign w:val="center"/>
          </w:tcPr>
          <w:p w14:paraId="767C3361">
            <w:pPr>
              <w:adjustRightInd w:val="0"/>
              <w:snapToGrid w:val="0"/>
              <w:spacing w:line="360" w:lineRule="exact"/>
              <w:rPr>
                <w:rFonts w:eastAsia="仿宋" w:asciiTheme="minorHAnsi" w:hAnsiTheme="minorHAnsi"/>
                <w:sz w:val="24"/>
                <w:szCs w:val="22"/>
              </w:rPr>
            </w:pPr>
            <w:r>
              <w:rPr>
                <w:rFonts w:hint="eastAsia" w:eastAsia="仿宋"/>
                <w:sz w:val="24"/>
              </w:rPr>
              <w:t>种植</w:t>
            </w:r>
            <w:r>
              <w:rPr>
                <w:rFonts w:eastAsia="仿宋"/>
                <w:sz w:val="24"/>
              </w:rPr>
              <w:t>□</w:t>
            </w:r>
            <w:r>
              <w:rPr>
                <w:rFonts w:hint="eastAsia" w:ascii="仿宋" w:hAnsi="仿宋" w:eastAsia="仿宋"/>
                <w:sz w:val="24"/>
              </w:rPr>
              <w:t>、养殖</w:t>
            </w:r>
            <w:r>
              <w:rPr>
                <w:rFonts w:eastAsia="仿宋"/>
                <w:sz w:val="24"/>
              </w:rPr>
              <w:t>□</w:t>
            </w:r>
            <w:r>
              <w:rPr>
                <w:rFonts w:hint="eastAsia" w:ascii="仿宋" w:hAnsi="仿宋" w:eastAsia="仿宋"/>
                <w:sz w:val="24"/>
              </w:rPr>
              <w:t>、种养结合</w:t>
            </w:r>
            <w:r>
              <w:rPr>
                <w:rFonts w:eastAsia="仿宋"/>
                <w:sz w:val="24"/>
              </w:rPr>
              <w:t>□</w:t>
            </w:r>
            <w:r>
              <w:rPr>
                <w:rFonts w:hint="eastAsia" w:ascii="仿宋" w:hAnsi="仿宋" w:eastAsia="仿宋"/>
                <w:sz w:val="24"/>
              </w:rPr>
              <w:t>、加工</w:t>
            </w:r>
            <w:r>
              <w:rPr>
                <w:rFonts w:eastAsia="仿宋"/>
                <w:sz w:val="24"/>
              </w:rPr>
              <w:t>□</w:t>
            </w:r>
            <w:r>
              <w:rPr>
                <w:rFonts w:hint="eastAsia" w:ascii="仿宋" w:hAnsi="仿宋" w:eastAsia="仿宋"/>
                <w:sz w:val="24"/>
              </w:rPr>
              <w:t>、科研</w:t>
            </w:r>
            <w:r>
              <w:rPr>
                <w:rFonts w:eastAsia="仿宋"/>
                <w:sz w:val="24"/>
              </w:rPr>
              <w:t>□</w:t>
            </w:r>
            <w:r>
              <w:rPr>
                <w:rFonts w:hint="eastAsia" w:ascii="仿宋" w:hAnsi="仿宋" w:eastAsia="仿宋"/>
                <w:sz w:val="24"/>
              </w:rPr>
              <w:t>、其它</w:t>
            </w:r>
            <w:r>
              <w:rPr>
                <w:rFonts w:eastAsia="仿宋"/>
                <w:sz w:val="24"/>
              </w:rPr>
              <w:t>□</w:t>
            </w:r>
          </w:p>
        </w:tc>
      </w:tr>
      <w:tr w14:paraId="32F7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14" w:type="dxa"/>
            <w:tcBorders>
              <w:top w:val="single" w:color="auto" w:sz="4" w:space="0"/>
              <w:left w:val="single" w:color="auto" w:sz="4" w:space="0"/>
              <w:bottom w:val="single" w:color="auto" w:sz="4" w:space="0"/>
              <w:right w:val="single" w:color="auto" w:sz="4" w:space="0"/>
            </w:tcBorders>
            <w:vAlign w:val="center"/>
          </w:tcPr>
          <w:p w14:paraId="24556B75">
            <w:pPr>
              <w:adjustRightInd w:val="0"/>
              <w:snapToGrid w:val="0"/>
              <w:spacing w:line="360" w:lineRule="exact"/>
              <w:jc w:val="center"/>
              <w:rPr>
                <w:rFonts w:eastAsia="仿宋" w:asciiTheme="minorHAnsi" w:hAnsiTheme="minorHAnsi"/>
                <w:sz w:val="24"/>
                <w:szCs w:val="22"/>
              </w:rPr>
            </w:pPr>
            <w:r>
              <w:rPr>
                <w:rFonts w:hint="eastAsia" w:eastAsia="仿宋"/>
                <w:sz w:val="24"/>
              </w:rPr>
              <w:t>土地使用情况</w:t>
            </w:r>
          </w:p>
        </w:tc>
        <w:tc>
          <w:tcPr>
            <w:tcW w:w="3345" w:type="dxa"/>
            <w:gridSpan w:val="4"/>
            <w:tcBorders>
              <w:top w:val="single" w:color="auto" w:sz="4" w:space="0"/>
              <w:left w:val="nil"/>
              <w:bottom w:val="single" w:color="auto" w:sz="4" w:space="0"/>
              <w:right w:val="single" w:color="auto" w:sz="4" w:space="0"/>
            </w:tcBorders>
            <w:vAlign w:val="center"/>
          </w:tcPr>
          <w:p w14:paraId="2A08485A">
            <w:pPr>
              <w:adjustRightInd w:val="0"/>
              <w:snapToGrid w:val="0"/>
              <w:spacing w:line="360" w:lineRule="exact"/>
              <w:jc w:val="center"/>
              <w:rPr>
                <w:rFonts w:eastAsia="仿宋" w:asciiTheme="minorHAnsi" w:hAnsiTheme="minorHAnsi"/>
                <w:sz w:val="24"/>
                <w:szCs w:val="22"/>
              </w:rPr>
            </w:pPr>
            <w:r>
              <w:rPr>
                <w:rFonts w:hint="eastAsia" w:eastAsia="仿宋"/>
                <w:sz w:val="24"/>
              </w:rPr>
              <w:t>自有</w:t>
            </w:r>
            <w:r>
              <w:rPr>
                <w:rFonts w:eastAsia="仿宋"/>
                <w:sz w:val="24"/>
              </w:rPr>
              <w:t>□</w:t>
            </w:r>
            <w:r>
              <w:rPr>
                <w:rFonts w:hint="eastAsia" w:ascii="仿宋" w:hAnsi="仿宋" w:eastAsia="仿宋"/>
                <w:sz w:val="24"/>
              </w:rPr>
              <w:t>、租赁</w:t>
            </w:r>
            <w:r>
              <w:rPr>
                <w:rFonts w:eastAsia="仿宋"/>
                <w:sz w:val="24"/>
              </w:rPr>
              <w:t>□</w:t>
            </w:r>
          </w:p>
        </w:tc>
        <w:tc>
          <w:tcPr>
            <w:tcW w:w="1367" w:type="dxa"/>
            <w:tcBorders>
              <w:top w:val="single" w:color="auto" w:sz="4" w:space="0"/>
              <w:left w:val="nil"/>
              <w:bottom w:val="single" w:color="auto" w:sz="4" w:space="0"/>
              <w:right w:val="single" w:color="auto" w:sz="4" w:space="0"/>
            </w:tcBorders>
            <w:vAlign w:val="center"/>
          </w:tcPr>
          <w:p w14:paraId="1544259A">
            <w:pPr>
              <w:adjustRightInd w:val="0"/>
              <w:snapToGrid w:val="0"/>
              <w:spacing w:line="360" w:lineRule="exact"/>
              <w:jc w:val="center"/>
              <w:rPr>
                <w:rFonts w:eastAsia="仿宋" w:asciiTheme="minorHAnsi" w:hAnsiTheme="minorHAnsi"/>
                <w:sz w:val="24"/>
                <w:szCs w:val="22"/>
              </w:rPr>
            </w:pPr>
            <w:r>
              <w:rPr>
                <w:rFonts w:hint="eastAsia" w:eastAsia="仿宋"/>
                <w:sz w:val="24"/>
              </w:rPr>
              <w:t>租期</w:t>
            </w:r>
          </w:p>
        </w:tc>
        <w:tc>
          <w:tcPr>
            <w:tcW w:w="1792" w:type="dxa"/>
            <w:tcBorders>
              <w:top w:val="single" w:color="auto" w:sz="4" w:space="0"/>
              <w:left w:val="nil"/>
              <w:bottom w:val="single" w:color="auto" w:sz="4" w:space="0"/>
              <w:right w:val="single" w:color="auto" w:sz="4" w:space="0"/>
            </w:tcBorders>
            <w:vAlign w:val="center"/>
          </w:tcPr>
          <w:p w14:paraId="766F810C">
            <w:pPr>
              <w:adjustRightInd w:val="0"/>
              <w:snapToGrid w:val="0"/>
              <w:spacing w:line="360" w:lineRule="exact"/>
              <w:jc w:val="center"/>
              <w:rPr>
                <w:rFonts w:eastAsia="仿宋" w:asciiTheme="minorHAnsi" w:hAnsiTheme="minorHAnsi"/>
                <w:sz w:val="24"/>
                <w:szCs w:val="22"/>
              </w:rPr>
            </w:pPr>
            <w:r>
              <w:rPr>
                <w:rFonts w:hint="eastAsia" w:eastAsia="仿宋"/>
                <w:sz w:val="24"/>
              </w:rPr>
              <w:t xml:space="preserve">    年至年</w:t>
            </w:r>
          </w:p>
        </w:tc>
      </w:tr>
      <w:tr w14:paraId="1C53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818" w:type="dxa"/>
            <w:gridSpan w:val="7"/>
            <w:tcBorders>
              <w:top w:val="single" w:color="auto" w:sz="4" w:space="0"/>
              <w:left w:val="single" w:color="auto" w:sz="4" w:space="0"/>
              <w:bottom w:val="single" w:color="auto" w:sz="4" w:space="0"/>
              <w:right w:val="single" w:color="auto" w:sz="4" w:space="0"/>
            </w:tcBorders>
            <w:vAlign w:val="center"/>
          </w:tcPr>
          <w:p w14:paraId="0F48421C">
            <w:pPr>
              <w:adjustRightInd w:val="0"/>
              <w:snapToGrid w:val="0"/>
              <w:spacing w:line="360" w:lineRule="exact"/>
              <w:jc w:val="center"/>
              <w:rPr>
                <w:rFonts w:eastAsia="仿宋" w:asciiTheme="minorHAnsi" w:hAnsiTheme="minorHAnsi"/>
                <w:sz w:val="24"/>
                <w:szCs w:val="22"/>
              </w:rPr>
            </w:pPr>
            <w:r>
              <w:rPr>
                <w:rFonts w:hint="eastAsia" w:eastAsia="仿宋"/>
                <w:sz w:val="24"/>
              </w:rPr>
              <w:t>项目建设申报情况</w:t>
            </w:r>
          </w:p>
        </w:tc>
      </w:tr>
      <w:tr w14:paraId="3BAF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314" w:type="dxa"/>
            <w:tcBorders>
              <w:top w:val="single" w:color="auto" w:sz="4" w:space="0"/>
              <w:left w:val="single" w:color="auto" w:sz="4" w:space="0"/>
              <w:bottom w:val="single" w:color="auto" w:sz="4" w:space="0"/>
              <w:right w:val="single" w:color="auto" w:sz="4" w:space="0"/>
            </w:tcBorders>
            <w:vAlign w:val="center"/>
          </w:tcPr>
          <w:p w14:paraId="0A4933F3">
            <w:pPr>
              <w:adjustRightInd w:val="0"/>
              <w:snapToGrid w:val="0"/>
              <w:spacing w:line="360" w:lineRule="exact"/>
              <w:jc w:val="center"/>
              <w:rPr>
                <w:rFonts w:eastAsia="仿宋" w:asciiTheme="minorHAnsi" w:hAnsiTheme="minorHAnsi"/>
                <w:sz w:val="24"/>
                <w:szCs w:val="22"/>
              </w:rPr>
            </w:pPr>
            <w:r>
              <w:rPr>
                <w:rFonts w:hint="eastAsia" w:eastAsia="仿宋"/>
                <w:sz w:val="24"/>
              </w:rPr>
              <w:t>计划总投资（万元）</w:t>
            </w:r>
          </w:p>
        </w:tc>
        <w:tc>
          <w:tcPr>
            <w:tcW w:w="6504" w:type="dxa"/>
            <w:gridSpan w:val="6"/>
            <w:tcBorders>
              <w:top w:val="single" w:color="auto" w:sz="4" w:space="0"/>
              <w:left w:val="nil"/>
              <w:bottom w:val="single" w:color="auto" w:sz="4" w:space="0"/>
              <w:right w:val="single" w:color="auto" w:sz="4" w:space="0"/>
            </w:tcBorders>
            <w:vAlign w:val="center"/>
          </w:tcPr>
          <w:p w14:paraId="10762A5F">
            <w:pPr>
              <w:adjustRightInd w:val="0"/>
              <w:snapToGrid w:val="0"/>
              <w:spacing w:line="360" w:lineRule="exact"/>
              <w:rPr>
                <w:rFonts w:eastAsia="仿宋" w:asciiTheme="minorHAnsi" w:hAnsiTheme="minorHAnsi"/>
                <w:sz w:val="24"/>
                <w:szCs w:val="22"/>
              </w:rPr>
            </w:pPr>
          </w:p>
        </w:tc>
      </w:tr>
      <w:tr w14:paraId="1034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314" w:type="dxa"/>
            <w:tcBorders>
              <w:top w:val="single" w:color="auto" w:sz="4" w:space="0"/>
              <w:left w:val="single" w:color="auto" w:sz="4" w:space="0"/>
              <w:bottom w:val="single" w:color="auto" w:sz="4" w:space="0"/>
              <w:right w:val="single" w:color="auto" w:sz="4" w:space="0"/>
            </w:tcBorders>
            <w:vAlign w:val="center"/>
          </w:tcPr>
          <w:p w14:paraId="237FE04B">
            <w:pPr>
              <w:adjustRightInd w:val="0"/>
              <w:snapToGrid w:val="0"/>
              <w:spacing w:line="360" w:lineRule="exact"/>
              <w:jc w:val="center"/>
              <w:rPr>
                <w:rFonts w:eastAsia="仿宋" w:asciiTheme="minorHAnsi" w:hAnsiTheme="minorHAnsi"/>
                <w:sz w:val="24"/>
                <w:szCs w:val="22"/>
              </w:rPr>
            </w:pPr>
            <w:r>
              <w:rPr>
                <w:rFonts w:hint="eastAsia" w:eastAsia="仿宋"/>
                <w:sz w:val="24"/>
              </w:rPr>
              <w:t>申报安排财政资金（万元）</w:t>
            </w:r>
          </w:p>
        </w:tc>
        <w:tc>
          <w:tcPr>
            <w:tcW w:w="1507" w:type="dxa"/>
            <w:gridSpan w:val="2"/>
            <w:tcBorders>
              <w:top w:val="single" w:color="auto" w:sz="4" w:space="0"/>
              <w:left w:val="nil"/>
              <w:bottom w:val="single" w:color="auto" w:sz="4" w:space="0"/>
              <w:right w:val="single" w:color="auto" w:sz="4" w:space="0"/>
            </w:tcBorders>
            <w:vAlign w:val="center"/>
          </w:tcPr>
          <w:p w14:paraId="1B1E77F5">
            <w:pPr>
              <w:adjustRightInd w:val="0"/>
              <w:snapToGrid w:val="0"/>
              <w:spacing w:line="360" w:lineRule="exact"/>
              <w:rPr>
                <w:rFonts w:eastAsia="仿宋" w:asciiTheme="minorHAnsi" w:hAnsiTheme="minorHAnsi"/>
                <w:sz w:val="24"/>
                <w:szCs w:val="22"/>
              </w:rPr>
            </w:pPr>
          </w:p>
        </w:tc>
        <w:tc>
          <w:tcPr>
            <w:tcW w:w="1325" w:type="dxa"/>
            <w:tcBorders>
              <w:top w:val="single" w:color="auto" w:sz="4" w:space="0"/>
              <w:left w:val="nil"/>
              <w:bottom w:val="single" w:color="auto" w:sz="4" w:space="0"/>
              <w:right w:val="single" w:color="auto" w:sz="4" w:space="0"/>
            </w:tcBorders>
            <w:vAlign w:val="center"/>
          </w:tcPr>
          <w:p w14:paraId="2B4D462B">
            <w:pPr>
              <w:adjustRightInd w:val="0"/>
              <w:snapToGrid w:val="0"/>
              <w:spacing w:line="360" w:lineRule="exact"/>
              <w:jc w:val="center"/>
              <w:rPr>
                <w:rFonts w:eastAsia="仿宋" w:asciiTheme="minorHAnsi" w:hAnsiTheme="minorHAnsi"/>
                <w:sz w:val="24"/>
                <w:szCs w:val="22"/>
              </w:rPr>
            </w:pPr>
            <w:r>
              <w:rPr>
                <w:rFonts w:hint="eastAsia" w:eastAsia="仿宋"/>
                <w:sz w:val="24"/>
              </w:rPr>
              <w:t>自筹资金（万元）</w:t>
            </w:r>
          </w:p>
        </w:tc>
        <w:tc>
          <w:tcPr>
            <w:tcW w:w="3672" w:type="dxa"/>
            <w:gridSpan w:val="3"/>
            <w:tcBorders>
              <w:top w:val="single" w:color="auto" w:sz="4" w:space="0"/>
              <w:left w:val="nil"/>
              <w:bottom w:val="single" w:color="auto" w:sz="4" w:space="0"/>
              <w:right w:val="single" w:color="auto" w:sz="4" w:space="0"/>
            </w:tcBorders>
            <w:vAlign w:val="center"/>
          </w:tcPr>
          <w:p w14:paraId="339AC63D">
            <w:pPr>
              <w:adjustRightInd w:val="0"/>
              <w:snapToGrid w:val="0"/>
              <w:spacing w:line="360" w:lineRule="exact"/>
              <w:rPr>
                <w:rFonts w:eastAsia="仿宋" w:asciiTheme="minorHAnsi" w:hAnsiTheme="minorHAnsi"/>
                <w:sz w:val="24"/>
                <w:szCs w:val="22"/>
              </w:rPr>
            </w:pPr>
          </w:p>
        </w:tc>
      </w:tr>
    </w:tbl>
    <w:p w14:paraId="79E85619">
      <w:pPr>
        <w:adjustRightInd w:val="0"/>
        <w:snapToGrid w:val="0"/>
        <w:spacing w:line="360" w:lineRule="exact"/>
        <w:rPr>
          <w:rFonts w:eastAsia="仿宋_GB2312" w:asciiTheme="minorHAnsi" w:hAnsiTheme="minorHAnsi" w:cstheme="minorBidi"/>
          <w:b/>
          <w:bCs/>
          <w:sz w:val="24"/>
          <w:szCs w:val="22"/>
        </w:rPr>
      </w:pPr>
    </w:p>
    <w:p w14:paraId="220C4C5A">
      <w:pPr>
        <w:rPr>
          <w:rFonts w:eastAsia="黑体"/>
          <w:sz w:val="32"/>
          <w:szCs w:val="32"/>
        </w:rPr>
      </w:pPr>
    </w:p>
    <w:p w14:paraId="10A9AED1">
      <w:pPr>
        <w:rPr>
          <w:rFonts w:eastAsia="黑体"/>
          <w:szCs w:val="22"/>
        </w:rPr>
      </w:pPr>
    </w:p>
    <w:p w14:paraId="4CD277EE">
      <w:pPr>
        <w:rPr>
          <w:rFonts w:eastAsia="黑体"/>
        </w:rPr>
      </w:pPr>
      <w:r>
        <w:rPr>
          <w:rFonts w:hint="eastAsia" w:ascii="黑体" w:hAnsi="黑体" w:eastAsia="黑体"/>
        </w:rPr>
        <w:t>二、项目可行性报告摘要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3849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9" w:hRule="atLeast"/>
        </w:trPr>
        <w:tc>
          <w:tcPr>
            <w:tcW w:w="8755" w:type="dxa"/>
            <w:tcBorders>
              <w:top w:val="single" w:color="auto" w:sz="4" w:space="0"/>
              <w:left w:val="single" w:color="auto" w:sz="4" w:space="0"/>
              <w:bottom w:val="single" w:color="auto" w:sz="4" w:space="0"/>
              <w:right w:val="single" w:color="auto" w:sz="4" w:space="0"/>
            </w:tcBorders>
          </w:tcPr>
          <w:p w14:paraId="23692EF4">
            <w:pPr>
              <w:adjustRightInd w:val="0"/>
              <w:snapToGrid w:val="0"/>
              <w:spacing w:line="360" w:lineRule="exact"/>
              <w:rPr>
                <w:rFonts w:eastAsia="仿宋" w:asciiTheme="minorHAnsi" w:hAnsiTheme="minorHAnsi"/>
                <w:sz w:val="24"/>
                <w:szCs w:val="22"/>
              </w:rPr>
            </w:pPr>
            <w:r>
              <w:rPr>
                <w:rFonts w:hint="eastAsia" w:eastAsia="仿宋"/>
                <w:sz w:val="24"/>
              </w:rPr>
              <w:t>项目单位概况：</w:t>
            </w:r>
          </w:p>
        </w:tc>
      </w:tr>
      <w:tr w14:paraId="4B1E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6" w:hRule="atLeast"/>
        </w:trPr>
        <w:tc>
          <w:tcPr>
            <w:tcW w:w="8755" w:type="dxa"/>
            <w:tcBorders>
              <w:top w:val="single" w:color="auto" w:sz="4" w:space="0"/>
              <w:left w:val="single" w:color="auto" w:sz="4" w:space="0"/>
              <w:bottom w:val="single" w:color="auto" w:sz="4" w:space="0"/>
              <w:right w:val="single" w:color="auto" w:sz="4" w:space="0"/>
            </w:tcBorders>
          </w:tcPr>
          <w:p w14:paraId="3B332EC4">
            <w:pPr>
              <w:adjustRightInd w:val="0"/>
              <w:snapToGrid w:val="0"/>
              <w:spacing w:line="360" w:lineRule="exact"/>
              <w:rPr>
                <w:rFonts w:eastAsia="仿宋" w:asciiTheme="minorHAnsi" w:hAnsiTheme="minorHAnsi"/>
                <w:sz w:val="24"/>
                <w:szCs w:val="22"/>
              </w:rPr>
            </w:pPr>
            <w:r>
              <w:rPr>
                <w:rFonts w:hint="eastAsia" w:eastAsia="仿宋"/>
                <w:sz w:val="24"/>
              </w:rPr>
              <w:t>项目建设的必要性、可行性：</w:t>
            </w:r>
          </w:p>
        </w:tc>
      </w:tr>
      <w:tr w14:paraId="4B2D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1" w:hRule="atLeast"/>
        </w:trPr>
        <w:tc>
          <w:tcPr>
            <w:tcW w:w="8755" w:type="dxa"/>
            <w:tcBorders>
              <w:top w:val="single" w:color="auto" w:sz="4" w:space="0"/>
              <w:left w:val="single" w:color="auto" w:sz="4" w:space="0"/>
              <w:bottom w:val="single" w:color="auto" w:sz="4" w:space="0"/>
              <w:right w:val="single" w:color="auto" w:sz="4" w:space="0"/>
            </w:tcBorders>
          </w:tcPr>
          <w:p w14:paraId="4B86FA8C">
            <w:pPr>
              <w:adjustRightInd w:val="0"/>
              <w:snapToGrid w:val="0"/>
              <w:spacing w:line="360" w:lineRule="exact"/>
              <w:rPr>
                <w:rFonts w:eastAsia="仿宋_GB2312" w:asciiTheme="minorHAnsi" w:hAnsiTheme="minorHAnsi"/>
                <w:sz w:val="24"/>
                <w:szCs w:val="22"/>
              </w:rPr>
            </w:pPr>
            <w:r>
              <w:rPr>
                <w:rFonts w:hint="eastAsia" w:eastAsia="仿宋"/>
                <w:sz w:val="24"/>
              </w:rPr>
              <w:t>项目建设绩效目标：</w:t>
            </w:r>
          </w:p>
        </w:tc>
      </w:tr>
      <w:tr w14:paraId="1873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1" w:hRule="atLeast"/>
        </w:trPr>
        <w:tc>
          <w:tcPr>
            <w:tcW w:w="8755" w:type="dxa"/>
            <w:tcBorders>
              <w:top w:val="single" w:color="auto" w:sz="4" w:space="0"/>
              <w:left w:val="single" w:color="auto" w:sz="4" w:space="0"/>
              <w:bottom w:val="single" w:color="auto" w:sz="4" w:space="0"/>
              <w:right w:val="single" w:color="auto" w:sz="4" w:space="0"/>
            </w:tcBorders>
          </w:tcPr>
          <w:p w14:paraId="14176BAE">
            <w:pPr>
              <w:adjustRightInd w:val="0"/>
              <w:snapToGrid w:val="0"/>
              <w:spacing w:line="360" w:lineRule="exact"/>
              <w:rPr>
                <w:rFonts w:eastAsia="仿宋" w:asciiTheme="minorHAnsi" w:hAnsiTheme="minorHAnsi"/>
                <w:sz w:val="24"/>
                <w:szCs w:val="22"/>
              </w:rPr>
            </w:pPr>
            <w:r>
              <w:rPr>
                <w:rFonts w:hint="eastAsia" w:eastAsia="仿宋"/>
                <w:sz w:val="24"/>
              </w:rPr>
              <w:t>项目建设内容及投资预算</w:t>
            </w:r>
            <w:r>
              <w:rPr>
                <w:rFonts w:hint="eastAsia" w:eastAsia="仿宋"/>
                <w:color w:val="000000"/>
                <w:sz w:val="24"/>
              </w:rPr>
              <w:t>（其中申请财政补助资金部分要详细具体列出）</w:t>
            </w:r>
            <w:r>
              <w:rPr>
                <w:rFonts w:hint="eastAsia" w:eastAsia="仿宋"/>
                <w:sz w:val="24"/>
              </w:rPr>
              <w:t>：</w:t>
            </w:r>
          </w:p>
        </w:tc>
      </w:tr>
      <w:tr w14:paraId="1E4F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755" w:type="dxa"/>
            <w:tcBorders>
              <w:top w:val="single" w:color="auto" w:sz="4" w:space="0"/>
              <w:left w:val="single" w:color="auto" w:sz="4" w:space="0"/>
              <w:bottom w:val="single" w:color="auto" w:sz="4" w:space="0"/>
              <w:right w:val="single" w:color="auto" w:sz="4" w:space="0"/>
            </w:tcBorders>
          </w:tcPr>
          <w:p w14:paraId="09AEDEFB">
            <w:pPr>
              <w:adjustRightInd w:val="0"/>
              <w:snapToGrid w:val="0"/>
              <w:spacing w:line="360" w:lineRule="exact"/>
              <w:rPr>
                <w:rFonts w:eastAsia="仿宋"/>
                <w:sz w:val="24"/>
                <w:szCs w:val="22"/>
              </w:rPr>
            </w:pPr>
            <w:r>
              <w:rPr>
                <w:rFonts w:hint="eastAsia" w:eastAsia="仿宋"/>
                <w:sz w:val="24"/>
              </w:rPr>
              <w:t>项目资金筹措：</w:t>
            </w:r>
          </w:p>
          <w:p w14:paraId="5E898241">
            <w:pPr>
              <w:adjustRightInd w:val="0"/>
              <w:snapToGrid w:val="0"/>
              <w:spacing w:line="360" w:lineRule="exact"/>
              <w:rPr>
                <w:rFonts w:eastAsia="仿宋_GB2312" w:asciiTheme="minorHAnsi" w:hAnsiTheme="minorHAnsi"/>
                <w:sz w:val="24"/>
                <w:szCs w:val="22"/>
              </w:rPr>
            </w:pPr>
          </w:p>
        </w:tc>
      </w:tr>
      <w:tr w14:paraId="6F91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755" w:type="dxa"/>
            <w:tcBorders>
              <w:top w:val="single" w:color="auto" w:sz="4" w:space="0"/>
              <w:left w:val="single" w:color="auto" w:sz="4" w:space="0"/>
              <w:bottom w:val="single" w:color="auto" w:sz="4" w:space="0"/>
              <w:right w:val="single" w:color="auto" w:sz="4" w:space="0"/>
            </w:tcBorders>
          </w:tcPr>
          <w:p w14:paraId="074B1A9A">
            <w:pPr>
              <w:adjustRightInd w:val="0"/>
              <w:snapToGrid w:val="0"/>
              <w:spacing w:line="360" w:lineRule="exact"/>
              <w:rPr>
                <w:rFonts w:eastAsia="仿宋" w:asciiTheme="minorHAnsi" w:hAnsiTheme="minorHAnsi"/>
                <w:sz w:val="24"/>
                <w:szCs w:val="22"/>
              </w:rPr>
            </w:pPr>
            <w:r>
              <w:rPr>
                <w:rFonts w:hint="eastAsia" w:eastAsia="仿宋"/>
                <w:sz w:val="24"/>
              </w:rPr>
              <w:t>项目建设计划进度：</w:t>
            </w:r>
          </w:p>
        </w:tc>
      </w:tr>
      <w:tr w14:paraId="19DF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8755" w:type="dxa"/>
            <w:tcBorders>
              <w:top w:val="single" w:color="auto" w:sz="4" w:space="0"/>
              <w:left w:val="single" w:color="auto" w:sz="4" w:space="0"/>
              <w:bottom w:val="single" w:color="auto" w:sz="4" w:space="0"/>
              <w:right w:val="single" w:color="auto" w:sz="4" w:space="0"/>
            </w:tcBorders>
          </w:tcPr>
          <w:p w14:paraId="6AF9DC26">
            <w:pPr>
              <w:adjustRightInd w:val="0"/>
              <w:snapToGrid w:val="0"/>
              <w:spacing w:line="360" w:lineRule="exact"/>
              <w:rPr>
                <w:rFonts w:eastAsia="仿宋_GB2312" w:asciiTheme="minorHAnsi" w:hAnsiTheme="minorHAnsi"/>
                <w:sz w:val="24"/>
                <w:szCs w:val="22"/>
              </w:rPr>
            </w:pPr>
            <w:r>
              <w:rPr>
                <w:rFonts w:hint="eastAsia" w:eastAsia="仿宋"/>
                <w:sz w:val="24"/>
              </w:rPr>
              <w:t>项目预期效益：</w:t>
            </w:r>
          </w:p>
        </w:tc>
      </w:tr>
    </w:tbl>
    <w:p w14:paraId="4F33A6A5">
      <w:pPr>
        <w:rPr>
          <w:rFonts w:eastAsia="仿宋_GB2312" w:asciiTheme="minorHAnsi" w:hAnsiTheme="minorHAnsi" w:cstheme="minorBidi"/>
          <w:sz w:val="24"/>
          <w:szCs w:val="22"/>
        </w:rPr>
      </w:pPr>
      <w:r>
        <w:rPr>
          <w:b/>
          <w:bCs/>
          <w:sz w:val="24"/>
        </w:rPr>
        <w:br w:type="page"/>
      </w:r>
      <w:r>
        <w:rPr>
          <w:rFonts w:hint="eastAsia" w:ascii="黑体" w:hAnsi="黑体" w:eastAsia="黑体"/>
        </w:rPr>
        <w:t>三、项目审核</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6825"/>
      </w:tblGrid>
      <w:tr w14:paraId="2F36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37576265">
            <w:pPr>
              <w:adjustRightInd w:val="0"/>
              <w:snapToGrid w:val="0"/>
              <w:spacing w:line="360" w:lineRule="exact"/>
              <w:jc w:val="center"/>
              <w:rPr>
                <w:rFonts w:eastAsia="仿宋"/>
                <w:sz w:val="24"/>
                <w:szCs w:val="22"/>
              </w:rPr>
            </w:pPr>
            <w:r>
              <w:rPr>
                <w:rFonts w:hint="eastAsia" w:eastAsia="仿宋"/>
                <w:sz w:val="24"/>
              </w:rPr>
              <w:t>承担单位</w:t>
            </w:r>
          </w:p>
          <w:p w14:paraId="0599E6A8">
            <w:pPr>
              <w:adjustRightInd w:val="0"/>
              <w:snapToGrid w:val="0"/>
              <w:spacing w:line="360" w:lineRule="exact"/>
              <w:jc w:val="center"/>
              <w:rPr>
                <w:rFonts w:eastAsia="仿宋" w:asciiTheme="minorHAnsi" w:hAnsiTheme="minorHAnsi"/>
                <w:sz w:val="24"/>
                <w:szCs w:val="22"/>
              </w:rPr>
            </w:pPr>
            <w:r>
              <w:rPr>
                <w:rFonts w:hint="eastAsia" w:eastAsia="仿宋"/>
                <w:sz w:val="24"/>
              </w:rPr>
              <w:t>申报声明</w:t>
            </w:r>
          </w:p>
        </w:tc>
        <w:tc>
          <w:tcPr>
            <w:tcW w:w="6825" w:type="dxa"/>
            <w:tcBorders>
              <w:top w:val="single" w:color="auto" w:sz="4" w:space="0"/>
              <w:left w:val="nil"/>
              <w:bottom w:val="single" w:color="auto" w:sz="4" w:space="0"/>
              <w:right w:val="single" w:color="auto" w:sz="4" w:space="0"/>
            </w:tcBorders>
          </w:tcPr>
          <w:p w14:paraId="17BA77CA">
            <w:pPr>
              <w:adjustRightInd w:val="0"/>
              <w:snapToGrid w:val="0"/>
              <w:spacing w:line="360" w:lineRule="exact"/>
              <w:rPr>
                <w:rFonts w:eastAsia="仿宋"/>
                <w:sz w:val="24"/>
                <w:szCs w:val="22"/>
              </w:rPr>
            </w:pPr>
          </w:p>
          <w:p w14:paraId="0053EE51">
            <w:pPr>
              <w:adjustRightInd w:val="0"/>
              <w:snapToGrid w:val="0"/>
              <w:spacing w:line="620" w:lineRule="exact"/>
              <w:ind w:firstLine="560" w:firstLineChars="200"/>
              <w:rPr>
                <w:rFonts w:eastAsia="仿宋"/>
                <w:sz w:val="28"/>
                <w:szCs w:val="28"/>
              </w:rPr>
            </w:pPr>
            <w:r>
              <w:rPr>
                <w:rFonts w:hint="eastAsia" w:eastAsia="仿宋"/>
                <w:sz w:val="28"/>
                <w:szCs w:val="28"/>
              </w:rPr>
              <w:t>本申报书情况真实可靠，若有虚假愿承担一切后果和责任。</w:t>
            </w:r>
          </w:p>
          <w:p w14:paraId="67DD17D2">
            <w:pPr>
              <w:adjustRightInd w:val="0"/>
              <w:snapToGrid w:val="0"/>
              <w:spacing w:line="360" w:lineRule="exact"/>
              <w:rPr>
                <w:rFonts w:eastAsia="仿宋"/>
                <w:sz w:val="24"/>
                <w:szCs w:val="22"/>
              </w:rPr>
            </w:pPr>
          </w:p>
          <w:p w14:paraId="51A6F0AB">
            <w:pPr>
              <w:adjustRightInd w:val="0"/>
              <w:snapToGrid w:val="0"/>
              <w:spacing w:line="360" w:lineRule="exact"/>
              <w:rPr>
                <w:rFonts w:eastAsia="仿宋"/>
                <w:sz w:val="24"/>
              </w:rPr>
            </w:pPr>
          </w:p>
          <w:p w14:paraId="02AC260E">
            <w:pPr>
              <w:adjustRightInd w:val="0"/>
              <w:snapToGrid w:val="0"/>
              <w:spacing w:line="360" w:lineRule="exact"/>
              <w:rPr>
                <w:rFonts w:eastAsia="仿宋"/>
                <w:sz w:val="24"/>
              </w:rPr>
            </w:pPr>
          </w:p>
          <w:p w14:paraId="7E36605B">
            <w:pPr>
              <w:adjustRightInd w:val="0"/>
              <w:snapToGrid w:val="0"/>
              <w:spacing w:line="360" w:lineRule="exact"/>
              <w:rPr>
                <w:rFonts w:eastAsia="仿宋"/>
                <w:sz w:val="24"/>
              </w:rPr>
            </w:pPr>
            <w:r>
              <w:rPr>
                <w:rFonts w:hint="eastAsia" w:eastAsia="仿宋"/>
                <w:sz w:val="24"/>
              </w:rPr>
              <w:t>项目单位（盖章）：法人代表（签字）：</w:t>
            </w:r>
          </w:p>
          <w:p w14:paraId="0369F0B0">
            <w:pPr>
              <w:adjustRightInd w:val="0"/>
              <w:snapToGrid w:val="0"/>
              <w:spacing w:line="360" w:lineRule="exact"/>
              <w:ind w:firstLine="2400" w:firstLineChars="1000"/>
              <w:rPr>
                <w:rFonts w:eastAsia="仿宋"/>
                <w:sz w:val="24"/>
              </w:rPr>
            </w:pPr>
          </w:p>
          <w:p w14:paraId="38A40525">
            <w:pPr>
              <w:adjustRightInd w:val="0"/>
              <w:snapToGrid w:val="0"/>
              <w:spacing w:line="360" w:lineRule="exact"/>
              <w:ind w:firstLine="2400" w:firstLineChars="1000"/>
              <w:rPr>
                <w:rFonts w:eastAsia="仿宋"/>
                <w:sz w:val="24"/>
              </w:rPr>
            </w:pPr>
            <w:r>
              <w:rPr>
                <w:rFonts w:hint="eastAsia" w:eastAsia="仿宋"/>
                <w:sz w:val="24"/>
              </w:rPr>
              <w:t>年月日</w:t>
            </w:r>
          </w:p>
          <w:p w14:paraId="0517F102">
            <w:pPr>
              <w:adjustRightInd w:val="0"/>
              <w:snapToGrid w:val="0"/>
              <w:spacing w:line="360" w:lineRule="exact"/>
              <w:ind w:firstLine="2400" w:firstLineChars="1000"/>
              <w:rPr>
                <w:rFonts w:eastAsia="仿宋" w:asciiTheme="minorHAnsi" w:hAnsiTheme="minorHAnsi"/>
                <w:sz w:val="24"/>
                <w:szCs w:val="22"/>
              </w:rPr>
            </w:pPr>
          </w:p>
        </w:tc>
      </w:tr>
      <w:tr w14:paraId="0633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8736" w:type="dxa"/>
            <w:gridSpan w:val="2"/>
            <w:tcBorders>
              <w:top w:val="single" w:color="auto" w:sz="4" w:space="0"/>
              <w:left w:val="single" w:color="auto" w:sz="4" w:space="0"/>
              <w:bottom w:val="single" w:color="auto" w:sz="4" w:space="0"/>
              <w:right w:val="single" w:color="auto" w:sz="4" w:space="0"/>
            </w:tcBorders>
          </w:tcPr>
          <w:p w14:paraId="2DC3FEF1">
            <w:pPr>
              <w:adjustRightInd w:val="0"/>
              <w:snapToGrid w:val="0"/>
              <w:spacing w:line="360" w:lineRule="exact"/>
              <w:rPr>
                <w:rFonts w:eastAsia="仿宋"/>
                <w:sz w:val="24"/>
                <w:szCs w:val="22"/>
              </w:rPr>
            </w:pPr>
          </w:p>
          <w:p w14:paraId="53217F5B">
            <w:pPr>
              <w:adjustRightInd w:val="0"/>
              <w:snapToGrid w:val="0"/>
              <w:spacing w:line="360" w:lineRule="exact"/>
              <w:rPr>
                <w:rFonts w:eastAsia="仿宋"/>
                <w:sz w:val="24"/>
              </w:rPr>
            </w:pPr>
          </w:p>
          <w:p w14:paraId="242E44A1">
            <w:pPr>
              <w:adjustRightInd w:val="0"/>
              <w:snapToGrid w:val="0"/>
              <w:spacing w:line="360" w:lineRule="exact"/>
              <w:ind w:firstLine="720" w:firstLineChars="300"/>
              <w:rPr>
                <w:rFonts w:eastAsia="仿宋"/>
                <w:sz w:val="24"/>
              </w:rPr>
            </w:pPr>
            <w:r>
              <w:rPr>
                <w:rFonts w:hint="eastAsia" w:eastAsia="仿宋"/>
                <w:sz w:val="24"/>
              </w:rPr>
              <w:t>镇（街道）审核意见</w:t>
            </w:r>
          </w:p>
          <w:p w14:paraId="74B0CB56">
            <w:pPr>
              <w:adjustRightInd w:val="0"/>
              <w:snapToGrid w:val="0"/>
              <w:spacing w:line="360" w:lineRule="exact"/>
              <w:rPr>
                <w:rFonts w:eastAsia="仿宋"/>
                <w:sz w:val="24"/>
              </w:rPr>
            </w:pPr>
          </w:p>
          <w:p w14:paraId="0174660D">
            <w:pPr>
              <w:adjustRightInd w:val="0"/>
              <w:snapToGrid w:val="0"/>
              <w:spacing w:line="360" w:lineRule="exact"/>
              <w:rPr>
                <w:rFonts w:eastAsia="仿宋"/>
                <w:sz w:val="24"/>
              </w:rPr>
            </w:pPr>
          </w:p>
          <w:p w14:paraId="44187A02">
            <w:pPr>
              <w:adjustRightInd w:val="0"/>
              <w:snapToGrid w:val="0"/>
              <w:spacing w:line="360" w:lineRule="exact"/>
              <w:rPr>
                <w:rFonts w:eastAsia="仿宋"/>
                <w:sz w:val="24"/>
              </w:rPr>
            </w:pPr>
          </w:p>
          <w:p w14:paraId="0BEF7D69">
            <w:pPr>
              <w:adjustRightInd w:val="0"/>
              <w:snapToGrid w:val="0"/>
              <w:spacing w:line="360" w:lineRule="exact"/>
              <w:rPr>
                <w:rFonts w:eastAsia="仿宋"/>
                <w:sz w:val="24"/>
              </w:rPr>
            </w:pPr>
          </w:p>
          <w:p w14:paraId="624272F1">
            <w:pPr>
              <w:adjustRightInd w:val="0"/>
              <w:snapToGrid w:val="0"/>
              <w:spacing w:line="360" w:lineRule="exact"/>
              <w:rPr>
                <w:rFonts w:eastAsia="仿宋"/>
                <w:sz w:val="24"/>
              </w:rPr>
            </w:pPr>
          </w:p>
          <w:p w14:paraId="44CF93BC">
            <w:pPr>
              <w:adjustRightInd w:val="0"/>
              <w:snapToGrid w:val="0"/>
              <w:spacing w:line="360" w:lineRule="exact"/>
              <w:rPr>
                <w:rFonts w:eastAsia="仿宋"/>
                <w:sz w:val="24"/>
              </w:rPr>
            </w:pPr>
          </w:p>
          <w:p w14:paraId="227657BB">
            <w:pPr>
              <w:adjustRightInd w:val="0"/>
              <w:snapToGrid w:val="0"/>
              <w:spacing w:line="360" w:lineRule="exact"/>
              <w:rPr>
                <w:rFonts w:eastAsia="仿宋"/>
                <w:sz w:val="24"/>
              </w:rPr>
            </w:pPr>
            <w:r>
              <w:rPr>
                <w:rFonts w:hint="eastAsia" w:eastAsia="仿宋"/>
                <w:sz w:val="24"/>
              </w:rPr>
              <w:t>（公章）</w:t>
            </w:r>
          </w:p>
          <w:p w14:paraId="7970BA85">
            <w:pPr>
              <w:adjustRightInd w:val="0"/>
              <w:snapToGrid w:val="0"/>
              <w:spacing w:line="360" w:lineRule="exact"/>
              <w:ind w:firstLine="5508" w:firstLineChars="2295"/>
              <w:rPr>
                <w:rFonts w:eastAsia="仿宋" w:asciiTheme="minorHAnsi" w:hAnsiTheme="minorHAnsi"/>
                <w:sz w:val="24"/>
                <w:szCs w:val="22"/>
              </w:rPr>
            </w:pPr>
            <w:r>
              <w:rPr>
                <w:rFonts w:hint="eastAsia" w:eastAsia="仿宋"/>
                <w:sz w:val="24"/>
              </w:rPr>
              <w:t>年月日</w:t>
            </w:r>
          </w:p>
        </w:tc>
      </w:tr>
      <w:tr w14:paraId="3735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8736" w:type="dxa"/>
            <w:gridSpan w:val="2"/>
            <w:tcBorders>
              <w:top w:val="single" w:color="auto" w:sz="4" w:space="0"/>
              <w:left w:val="single" w:color="auto" w:sz="4" w:space="0"/>
              <w:bottom w:val="single" w:color="auto" w:sz="4" w:space="0"/>
              <w:right w:val="single" w:color="auto" w:sz="4" w:space="0"/>
            </w:tcBorders>
          </w:tcPr>
          <w:p w14:paraId="25FC4057">
            <w:pPr>
              <w:adjustRightInd w:val="0"/>
              <w:snapToGrid w:val="0"/>
              <w:spacing w:line="360" w:lineRule="exact"/>
              <w:ind w:firstLine="2870" w:firstLineChars="1196"/>
              <w:rPr>
                <w:rFonts w:eastAsia="仿宋" w:asciiTheme="minorHAnsi" w:hAnsiTheme="minorHAnsi"/>
                <w:sz w:val="24"/>
                <w:szCs w:val="22"/>
              </w:rPr>
            </w:pPr>
            <w:r>
              <w:rPr>
                <w:rFonts w:hint="eastAsia" w:eastAsia="仿宋"/>
                <w:sz w:val="24"/>
              </w:rPr>
              <w:t>有关情况说明（如需要）</w:t>
            </w:r>
          </w:p>
        </w:tc>
      </w:tr>
    </w:tbl>
    <w:p w14:paraId="369E75BC">
      <w:pPr>
        <w:adjustRightInd w:val="0"/>
        <w:snapToGrid w:val="0"/>
        <w:spacing w:line="590" w:lineRule="exact"/>
        <w:rPr>
          <w:rFonts w:asciiTheme="minorHAnsi" w:hAnsiTheme="minorHAnsi" w:eastAsiaTheme="minorEastAsia" w:cstheme="minorBidi"/>
          <w:sz w:val="32"/>
          <w:szCs w:val="32"/>
        </w:rPr>
      </w:pPr>
    </w:p>
    <w:sectPr>
      <w:footerReference r:id="rId9" w:type="first"/>
      <w:footerReference r:id="rId7" w:type="default"/>
      <w:footerReference r:id="rId8" w:type="even"/>
      <w:pgSz w:w="11906" w:h="16838"/>
      <w:pgMar w:top="1440" w:right="1800" w:bottom="1440" w:left="1800" w:header="851"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panose1 w:val="00000600000000000000"/>
    <w:charset w:val="86"/>
    <w:family w:val="auto"/>
    <w:pitch w:val="default"/>
    <w:sig w:usb0="800002BF" w:usb1="184F6CF8" w:usb2="00000012" w:usb3="00000000" w:csb0="00160001" w:csb1="1203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329230"/>
    </w:sdtPr>
    <w:sdtEndPr>
      <w:rPr>
        <w:sz w:val="28"/>
        <w:szCs w:val="28"/>
      </w:rPr>
    </w:sdtEndPr>
    <w:sdtContent>
      <w:p w14:paraId="4C712FA4">
        <w:pPr>
          <w:pStyle w:val="11"/>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sz w:val="28"/>
            <w:szCs w:val="28"/>
          </w:rPr>
          <w:t>—</w:t>
        </w:r>
      </w:p>
    </w:sdtContent>
  </w:sdt>
  <w:p w14:paraId="23691AC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329231"/>
    </w:sdtPr>
    <w:sdtEndPr>
      <w:rPr>
        <w:sz w:val="28"/>
        <w:szCs w:val="28"/>
      </w:rPr>
    </w:sdtEndPr>
    <w:sdtContent>
      <w:p w14:paraId="2A0B4FB7">
        <w:pPr>
          <w:pStyle w:val="11"/>
          <w:rPr>
            <w:sz w:val="28"/>
            <w:szCs w:val="28"/>
          </w:rPr>
        </w:pPr>
        <w:r>
          <w:rPr>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sz w:val="28"/>
            <w:szCs w:val="28"/>
          </w:rPr>
          <w:t>—</w:t>
        </w:r>
      </w:p>
    </w:sdtContent>
  </w:sdt>
  <w:p w14:paraId="19934E1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029890"/>
    </w:sdtPr>
    <w:sdtEndPr>
      <w:rPr>
        <w:sz w:val="28"/>
        <w:szCs w:val="28"/>
      </w:rPr>
    </w:sdtEndPr>
    <w:sdtContent>
      <w:p w14:paraId="15828BB5">
        <w:pPr>
          <w:pStyle w:val="11"/>
          <w:jc w:val="right"/>
          <w:rPr>
            <w:rFonts w:cs="Calibri"/>
            <w:kern w:val="2"/>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w:t>
        </w:r>
      </w:p>
    </w:sdtContent>
  </w:sdt>
  <w:p w14:paraId="196AB8D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534398"/>
    </w:sdtPr>
    <w:sdtEndPr>
      <w:rPr>
        <w:sz w:val="28"/>
        <w:szCs w:val="28"/>
      </w:rPr>
    </w:sdtEndPr>
    <w:sdtContent>
      <w:p w14:paraId="7D32FC96">
        <w:pPr>
          <w:pStyle w:val="11"/>
          <w:rPr>
            <w:rFonts w:cs="Calibri"/>
            <w:kern w:val="2"/>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rPr>
          <w:t>—</w:t>
        </w:r>
      </w:p>
    </w:sdtContent>
  </w:sdt>
  <w:p w14:paraId="021948C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84339">
    <w:pPr>
      <w:pStyle w:val="11"/>
      <w:jc w:val="right"/>
      <w:rPr>
        <w:sz w:val="28"/>
        <w:szCs w:val="28"/>
      </w:rPr>
    </w:pPr>
    <w:r>
      <w:rPr>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sz w:val="28"/>
        <w:szCs w:val="28"/>
      </w:rPr>
      <w:t>—</w:t>
    </w:r>
  </w:p>
  <w:p w14:paraId="7F30F86A">
    <w:pPr>
      <w:pStyle w:val="11"/>
      <w:tabs>
        <w:tab w:val="left" w:pos="336"/>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081B8">
    <w:pPr>
      <w:pStyle w:val="11"/>
      <w:rPr>
        <w:sz w:val="28"/>
        <w:szCs w:val="28"/>
      </w:rPr>
    </w:pPr>
    <w:r>
      <w:rPr>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sz w:val="28"/>
        <w:szCs w:val="28"/>
      </w:rPr>
      <w:t>—</w:t>
    </w:r>
  </w:p>
  <w:p w14:paraId="71C9818C">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37D6">
    <w:pPr>
      <w:pStyle w:val="11"/>
      <w:jc w:val="right"/>
      <w:rPr>
        <w:sz w:val="28"/>
        <w:szCs w:val="28"/>
      </w:rPr>
    </w:pPr>
  </w:p>
  <w:p w14:paraId="0474151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3780A"/>
    <w:multiLevelType w:val="singleLevel"/>
    <w:tmpl w:val="FBF3780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mMGNjYzI4NTQxODQxMWM5ZTBjZDg0YmU3YzY3ZmUifQ=="/>
  </w:docVars>
  <w:rsids>
    <w:rsidRoot w:val="6A7534D4"/>
    <w:rsid w:val="00011521"/>
    <w:rsid w:val="00016DD0"/>
    <w:rsid w:val="000210CB"/>
    <w:rsid w:val="00031B41"/>
    <w:rsid w:val="0006784C"/>
    <w:rsid w:val="000724CC"/>
    <w:rsid w:val="00072713"/>
    <w:rsid w:val="000B5D72"/>
    <w:rsid w:val="000D68CA"/>
    <w:rsid w:val="0013138E"/>
    <w:rsid w:val="001434C3"/>
    <w:rsid w:val="00151E1C"/>
    <w:rsid w:val="0016105B"/>
    <w:rsid w:val="0017137E"/>
    <w:rsid w:val="0019075C"/>
    <w:rsid w:val="001B1B1E"/>
    <w:rsid w:val="001B7916"/>
    <w:rsid w:val="002106EA"/>
    <w:rsid w:val="00231986"/>
    <w:rsid w:val="00253757"/>
    <w:rsid w:val="002662E8"/>
    <w:rsid w:val="002677A4"/>
    <w:rsid w:val="002723D6"/>
    <w:rsid w:val="00284A4B"/>
    <w:rsid w:val="00291FD3"/>
    <w:rsid w:val="002B5488"/>
    <w:rsid w:val="003063F9"/>
    <w:rsid w:val="00317898"/>
    <w:rsid w:val="00323E19"/>
    <w:rsid w:val="00324199"/>
    <w:rsid w:val="00331409"/>
    <w:rsid w:val="00353A2A"/>
    <w:rsid w:val="0036357D"/>
    <w:rsid w:val="00384C29"/>
    <w:rsid w:val="003953D8"/>
    <w:rsid w:val="003C6FCF"/>
    <w:rsid w:val="003F7FB5"/>
    <w:rsid w:val="0040519B"/>
    <w:rsid w:val="004147DA"/>
    <w:rsid w:val="00432634"/>
    <w:rsid w:val="0043499C"/>
    <w:rsid w:val="0044105F"/>
    <w:rsid w:val="00481AE9"/>
    <w:rsid w:val="004B03DA"/>
    <w:rsid w:val="004C01F8"/>
    <w:rsid w:val="004D11B0"/>
    <w:rsid w:val="004E55D3"/>
    <w:rsid w:val="004F5A0E"/>
    <w:rsid w:val="00532CFB"/>
    <w:rsid w:val="005517C0"/>
    <w:rsid w:val="00554767"/>
    <w:rsid w:val="005638C2"/>
    <w:rsid w:val="0057514D"/>
    <w:rsid w:val="005831FF"/>
    <w:rsid w:val="0058698A"/>
    <w:rsid w:val="00593635"/>
    <w:rsid w:val="005A0F8C"/>
    <w:rsid w:val="005A3E04"/>
    <w:rsid w:val="005A4E51"/>
    <w:rsid w:val="005C4053"/>
    <w:rsid w:val="0060043B"/>
    <w:rsid w:val="00651E1C"/>
    <w:rsid w:val="00662673"/>
    <w:rsid w:val="0068470E"/>
    <w:rsid w:val="00690202"/>
    <w:rsid w:val="00690603"/>
    <w:rsid w:val="00695ED1"/>
    <w:rsid w:val="006A2DE4"/>
    <w:rsid w:val="006F786C"/>
    <w:rsid w:val="00701F22"/>
    <w:rsid w:val="007162DA"/>
    <w:rsid w:val="00744A1A"/>
    <w:rsid w:val="00763CB9"/>
    <w:rsid w:val="00767C4D"/>
    <w:rsid w:val="00774223"/>
    <w:rsid w:val="0079434B"/>
    <w:rsid w:val="007A655C"/>
    <w:rsid w:val="007E513B"/>
    <w:rsid w:val="0081099F"/>
    <w:rsid w:val="00810F51"/>
    <w:rsid w:val="008177A4"/>
    <w:rsid w:val="00821E4A"/>
    <w:rsid w:val="00824DB1"/>
    <w:rsid w:val="0082799C"/>
    <w:rsid w:val="00852627"/>
    <w:rsid w:val="00867B30"/>
    <w:rsid w:val="00885016"/>
    <w:rsid w:val="00896BA8"/>
    <w:rsid w:val="00896BE6"/>
    <w:rsid w:val="008A7CEF"/>
    <w:rsid w:val="008B7607"/>
    <w:rsid w:val="008C6B43"/>
    <w:rsid w:val="008E301F"/>
    <w:rsid w:val="00903AB5"/>
    <w:rsid w:val="00904018"/>
    <w:rsid w:val="00922279"/>
    <w:rsid w:val="0097098C"/>
    <w:rsid w:val="009B113B"/>
    <w:rsid w:val="009C144E"/>
    <w:rsid w:val="009F15ED"/>
    <w:rsid w:val="009F6FA3"/>
    <w:rsid w:val="00A22B7E"/>
    <w:rsid w:val="00A41524"/>
    <w:rsid w:val="00A54A30"/>
    <w:rsid w:val="00A56C5C"/>
    <w:rsid w:val="00A82D89"/>
    <w:rsid w:val="00A95046"/>
    <w:rsid w:val="00AA0D3C"/>
    <w:rsid w:val="00AB22EF"/>
    <w:rsid w:val="00AE0334"/>
    <w:rsid w:val="00B17412"/>
    <w:rsid w:val="00B57E49"/>
    <w:rsid w:val="00B60A33"/>
    <w:rsid w:val="00B611A6"/>
    <w:rsid w:val="00B73F18"/>
    <w:rsid w:val="00BF06DE"/>
    <w:rsid w:val="00BF2479"/>
    <w:rsid w:val="00C07B8F"/>
    <w:rsid w:val="00C26E42"/>
    <w:rsid w:val="00C45778"/>
    <w:rsid w:val="00C47AFB"/>
    <w:rsid w:val="00C52A2C"/>
    <w:rsid w:val="00C617A9"/>
    <w:rsid w:val="00C715B4"/>
    <w:rsid w:val="00C810C9"/>
    <w:rsid w:val="00C86362"/>
    <w:rsid w:val="00C9173D"/>
    <w:rsid w:val="00D303A4"/>
    <w:rsid w:val="00D4784F"/>
    <w:rsid w:val="00D5735E"/>
    <w:rsid w:val="00D60A84"/>
    <w:rsid w:val="00E018F5"/>
    <w:rsid w:val="00E0529B"/>
    <w:rsid w:val="00E23EFE"/>
    <w:rsid w:val="00E24C36"/>
    <w:rsid w:val="00EC5BFD"/>
    <w:rsid w:val="00EF0058"/>
    <w:rsid w:val="00EF2406"/>
    <w:rsid w:val="00F17B23"/>
    <w:rsid w:val="00F2573B"/>
    <w:rsid w:val="00F5069E"/>
    <w:rsid w:val="00F64E3C"/>
    <w:rsid w:val="00F81554"/>
    <w:rsid w:val="00F87C03"/>
    <w:rsid w:val="00F94FE2"/>
    <w:rsid w:val="00FA37E2"/>
    <w:rsid w:val="012C24E9"/>
    <w:rsid w:val="02190DA1"/>
    <w:rsid w:val="021A2B17"/>
    <w:rsid w:val="03403BD0"/>
    <w:rsid w:val="039A0E8A"/>
    <w:rsid w:val="04571674"/>
    <w:rsid w:val="047759A3"/>
    <w:rsid w:val="05C00C57"/>
    <w:rsid w:val="06307851"/>
    <w:rsid w:val="06565D7C"/>
    <w:rsid w:val="0678050F"/>
    <w:rsid w:val="06EF0A52"/>
    <w:rsid w:val="08A41020"/>
    <w:rsid w:val="08AE1E9F"/>
    <w:rsid w:val="08C521FB"/>
    <w:rsid w:val="09C82D65"/>
    <w:rsid w:val="09E078D8"/>
    <w:rsid w:val="0A507DC5"/>
    <w:rsid w:val="0B2C0338"/>
    <w:rsid w:val="0BA659DC"/>
    <w:rsid w:val="0D842913"/>
    <w:rsid w:val="0E1409F6"/>
    <w:rsid w:val="105552F6"/>
    <w:rsid w:val="12084325"/>
    <w:rsid w:val="1375004D"/>
    <w:rsid w:val="13B128EB"/>
    <w:rsid w:val="14B01F6E"/>
    <w:rsid w:val="14B23BC5"/>
    <w:rsid w:val="15E20921"/>
    <w:rsid w:val="169E3997"/>
    <w:rsid w:val="16E96798"/>
    <w:rsid w:val="17201880"/>
    <w:rsid w:val="1756542A"/>
    <w:rsid w:val="176C10BC"/>
    <w:rsid w:val="17AE180C"/>
    <w:rsid w:val="17CF598E"/>
    <w:rsid w:val="18344009"/>
    <w:rsid w:val="190F3648"/>
    <w:rsid w:val="191F4CD6"/>
    <w:rsid w:val="195B08A2"/>
    <w:rsid w:val="19E214AB"/>
    <w:rsid w:val="1BBB0703"/>
    <w:rsid w:val="1DBB2ADC"/>
    <w:rsid w:val="1E594EBA"/>
    <w:rsid w:val="1F112072"/>
    <w:rsid w:val="1F845C63"/>
    <w:rsid w:val="20665B58"/>
    <w:rsid w:val="20DC60CC"/>
    <w:rsid w:val="217B35D3"/>
    <w:rsid w:val="22522303"/>
    <w:rsid w:val="23273007"/>
    <w:rsid w:val="244A4F75"/>
    <w:rsid w:val="246670DD"/>
    <w:rsid w:val="24906242"/>
    <w:rsid w:val="25607773"/>
    <w:rsid w:val="261255DD"/>
    <w:rsid w:val="26206CC3"/>
    <w:rsid w:val="26641CCA"/>
    <w:rsid w:val="26865DB2"/>
    <w:rsid w:val="26A01F92"/>
    <w:rsid w:val="275B2262"/>
    <w:rsid w:val="283B6DA6"/>
    <w:rsid w:val="2877242B"/>
    <w:rsid w:val="288155F7"/>
    <w:rsid w:val="28AB0725"/>
    <w:rsid w:val="29430D78"/>
    <w:rsid w:val="29F46C04"/>
    <w:rsid w:val="2A1B027B"/>
    <w:rsid w:val="2AB70C30"/>
    <w:rsid w:val="2D604999"/>
    <w:rsid w:val="2F1B2943"/>
    <w:rsid w:val="2F625285"/>
    <w:rsid w:val="2FCB3BF8"/>
    <w:rsid w:val="30981E04"/>
    <w:rsid w:val="320D6B7A"/>
    <w:rsid w:val="32DE43EB"/>
    <w:rsid w:val="3339190D"/>
    <w:rsid w:val="34F37651"/>
    <w:rsid w:val="35A41DD2"/>
    <w:rsid w:val="35DB279C"/>
    <w:rsid w:val="396354CC"/>
    <w:rsid w:val="3A39340F"/>
    <w:rsid w:val="3ABE6167"/>
    <w:rsid w:val="3AC72A7B"/>
    <w:rsid w:val="3ADD4544"/>
    <w:rsid w:val="3ADF0143"/>
    <w:rsid w:val="3B9443D9"/>
    <w:rsid w:val="3C013C01"/>
    <w:rsid w:val="3C470604"/>
    <w:rsid w:val="3C732994"/>
    <w:rsid w:val="3D347EBE"/>
    <w:rsid w:val="3DEC46C6"/>
    <w:rsid w:val="3E6C4C53"/>
    <w:rsid w:val="3F3B2F63"/>
    <w:rsid w:val="3FB11AFE"/>
    <w:rsid w:val="3FFE458D"/>
    <w:rsid w:val="40C0124A"/>
    <w:rsid w:val="41495CCE"/>
    <w:rsid w:val="416D759F"/>
    <w:rsid w:val="416F0BBC"/>
    <w:rsid w:val="41C46F9B"/>
    <w:rsid w:val="41F473EC"/>
    <w:rsid w:val="422C2F92"/>
    <w:rsid w:val="425327E4"/>
    <w:rsid w:val="42D812EB"/>
    <w:rsid w:val="451E74B3"/>
    <w:rsid w:val="45286880"/>
    <w:rsid w:val="456078A6"/>
    <w:rsid w:val="469F284C"/>
    <w:rsid w:val="46AE0CE1"/>
    <w:rsid w:val="46BF36BD"/>
    <w:rsid w:val="47005C61"/>
    <w:rsid w:val="47474F2A"/>
    <w:rsid w:val="478832E0"/>
    <w:rsid w:val="47AF565E"/>
    <w:rsid w:val="485D78E9"/>
    <w:rsid w:val="48741AB6"/>
    <w:rsid w:val="48BB18E3"/>
    <w:rsid w:val="48F97312"/>
    <w:rsid w:val="49117305"/>
    <w:rsid w:val="492404AC"/>
    <w:rsid w:val="4A0C1DCC"/>
    <w:rsid w:val="4B321AF9"/>
    <w:rsid w:val="4B8B0C04"/>
    <w:rsid w:val="4BB46967"/>
    <w:rsid w:val="4C1A59B0"/>
    <w:rsid w:val="4CFB3AC2"/>
    <w:rsid w:val="4D2035AB"/>
    <w:rsid w:val="4D5C4B25"/>
    <w:rsid w:val="4F6D614E"/>
    <w:rsid w:val="50020619"/>
    <w:rsid w:val="50273755"/>
    <w:rsid w:val="504B75A0"/>
    <w:rsid w:val="507C24E1"/>
    <w:rsid w:val="50E21CB3"/>
    <w:rsid w:val="518F5363"/>
    <w:rsid w:val="522964B6"/>
    <w:rsid w:val="536D3555"/>
    <w:rsid w:val="537B6A42"/>
    <w:rsid w:val="53FB231B"/>
    <w:rsid w:val="540C0E51"/>
    <w:rsid w:val="54E57F29"/>
    <w:rsid w:val="55724D95"/>
    <w:rsid w:val="5599449E"/>
    <w:rsid w:val="5653113F"/>
    <w:rsid w:val="57225804"/>
    <w:rsid w:val="576E123A"/>
    <w:rsid w:val="57D54B4F"/>
    <w:rsid w:val="587D1B41"/>
    <w:rsid w:val="58FF717A"/>
    <w:rsid w:val="596455B8"/>
    <w:rsid w:val="596A528E"/>
    <w:rsid w:val="5A3B30F5"/>
    <w:rsid w:val="5A771210"/>
    <w:rsid w:val="5ADD4C95"/>
    <w:rsid w:val="5AFC1B6E"/>
    <w:rsid w:val="5B8162A0"/>
    <w:rsid w:val="5B830C6C"/>
    <w:rsid w:val="5C1A6ECE"/>
    <w:rsid w:val="5C3A2F43"/>
    <w:rsid w:val="5DD0278B"/>
    <w:rsid w:val="5EB10F16"/>
    <w:rsid w:val="5ED60F22"/>
    <w:rsid w:val="5F1003B9"/>
    <w:rsid w:val="5FC07811"/>
    <w:rsid w:val="5FED3CB2"/>
    <w:rsid w:val="5FFC507F"/>
    <w:rsid w:val="607D28DB"/>
    <w:rsid w:val="61C20863"/>
    <w:rsid w:val="61F01284"/>
    <w:rsid w:val="621C7020"/>
    <w:rsid w:val="62AF1C45"/>
    <w:rsid w:val="62DF3B9C"/>
    <w:rsid w:val="631F4F68"/>
    <w:rsid w:val="63515D79"/>
    <w:rsid w:val="63B32274"/>
    <w:rsid w:val="641B17C4"/>
    <w:rsid w:val="64C00105"/>
    <w:rsid w:val="64DE2793"/>
    <w:rsid w:val="64E95EBA"/>
    <w:rsid w:val="65D936DE"/>
    <w:rsid w:val="66D9725C"/>
    <w:rsid w:val="671101B5"/>
    <w:rsid w:val="683A1F7D"/>
    <w:rsid w:val="69012A9A"/>
    <w:rsid w:val="692D388F"/>
    <w:rsid w:val="69561C54"/>
    <w:rsid w:val="69D24CBD"/>
    <w:rsid w:val="6A7534D4"/>
    <w:rsid w:val="6A8D4023"/>
    <w:rsid w:val="6B343249"/>
    <w:rsid w:val="6BFA1369"/>
    <w:rsid w:val="6C032673"/>
    <w:rsid w:val="6C3025A3"/>
    <w:rsid w:val="6D0843F7"/>
    <w:rsid w:val="6DB41A2B"/>
    <w:rsid w:val="6DC35884"/>
    <w:rsid w:val="6E8D72AA"/>
    <w:rsid w:val="6F167029"/>
    <w:rsid w:val="7011490E"/>
    <w:rsid w:val="70704BAA"/>
    <w:rsid w:val="71341C6B"/>
    <w:rsid w:val="724D3E73"/>
    <w:rsid w:val="725F44DD"/>
    <w:rsid w:val="73580F86"/>
    <w:rsid w:val="73871EE7"/>
    <w:rsid w:val="74392A24"/>
    <w:rsid w:val="74ED0CA7"/>
    <w:rsid w:val="75024866"/>
    <w:rsid w:val="75D92609"/>
    <w:rsid w:val="763554CF"/>
    <w:rsid w:val="767E0161"/>
    <w:rsid w:val="77110990"/>
    <w:rsid w:val="77F15E5D"/>
    <w:rsid w:val="78321040"/>
    <w:rsid w:val="788E17A4"/>
    <w:rsid w:val="79316F9E"/>
    <w:rsid w:val="79A12E92"/>
    <w:rsid w:val="7A703CDE"/>
    <w:rsid w:val="7BB730FA"/>
    <w:rsid w:val="7D536AA9"/>
    <w:rsid w:val="7F1D1A6C"/>
    <w:rsid w:val="7FF26D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keepNext/>
      <w:keepLines/>
      <w:ind w:firstLine="200"/>
      <w:outlineLvl w:val="0"/>
    </w:pPr>
    <w:rPr>
      <w:rFonts w:cs="Times New Roman"/>
      <w:b/>
      <w:bCs/>
      <w:kern w:val="44"/>
      <w:sz w:val="44"/>
      <w:szCs w:val="44"/>
    </w:rPr>
  </w:style>
  <w:style w:type="paragraph" w:styleId="4">
    <w:name w:val="heading 2"/>
    <w:basedOn w:val="1"/>
    <w:next w:val="5"/>
    <w:link w:val="22"/>
    <w:qFormat/>
    <w:uiPriority w:val="99"/>
    <w:pPr>
      <w:widowControl/>
      <w:jc w:val="left"/>
      <w:outlineLvl w:val="1"/>
    </w:pPr>
    <w:rPr>
      <w:rFonts w:ascii="Cambria" w:hAnsi="Cambria" w:cs="Times New Roman"/>
      <w:b/>
      <w:bCs/>
      <w:kern w:val="0"/>
      <w:sz w:val="32"/>
      <w:szCs w:val="32"/>
    </w:rPr>
  </w:style>
  <w:style w:type="paragraph" w:styleId="2">
    <w:name w:val="heading 3"/>
    <w:basedOn w:val="1"/>
    <w:next w:val="1"/>
    <w:link w:val="23"/>
    <w:qFormat/>
    <w:uiPriority w:val="99"/>
    <w:pPr>
      <w:keepNext/>
      <w:keepLines/>
      <w:spacing w:line="413" w:lineRule="auto"/>
      <w:outlineLvl w:val="2"/>
    </w:pPr>
    <w:rPr>
      <w:rFonts w:cs="Times New Roman"/>
      <w:b/>
      <w:bCs/>
      <w:kern w:val="0"/>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Document Map"/>
    <w:basedOn w:val="1"/>
    <w:link w:val="42"/>
    <w:semiHidden/>
    <w:unhideWhenUsed/>
    <w:qFormat/>
    <w:locked/>
    <w:uiPriority w:val="99"/>
    <w:rPr>
      <w:rFonts w:ascii="宋体"/>
      <w:sz w:val="18"/>
      <w:szCs w:val="18"/>
    </w:rPr>
  </w:style>
  <w:style w:type="paragraph" w:styleId="7">
    <w:name w:val="Body Text"/>
    <w:basedOn w:val="1"/>
    <w:link w:val="24"/>
    <w:qFormat/>
    <w:uiPriority w:val="99"/>
    <w:rPr>
      <w:rFonts w:cs="Times New Roman"/>
      <w:kern w:val="0"/>
    </w:rPr>
  </w:style>
  <w:style w:type="paragraph" w:styleId="8">
    <w:name w:val="Plain Text"/>
    <w:basedOn w:val="1"/>
    <w:link w:val="25"/>
    <w:qFormat/>
    <w:uiPriority w:val="99"/>
    <w:rPr>
      <w:rFonts w:ascii="宋体" w:hAnsi="Courier New" w:cs="Times New Roman"/>
      <w:kern w:val="0"/>
    </w:rPr>
  </w:style>
  <w:style w:type="paragraph" w:styleId="9">
    <w:name w:val="Date"/>
    <w:basedOn w:val="1"/>
    <w:next w:val="1"/>
    <w:link w:val="26"/>
    <w:qFormat/>
    <w:uiPriority w:val="99"/>
    <w:pPr>
      <w:ind w:left="100" w:leftChars="2500"/>
    </w:pPr>
    <w:rPr>
      <w:rFonts w:cs="Times New Roman"/>
      <w:kern w:val="0"/>
    </w:rPr>
  </w:style>
  <w:style w:type="paragraph" w:styleId="10">
    <w:name w:val="Balloon Text"/>
    <w:basedOn w:val="1"/>
    <w:link w:val="41"/>
    <w:semiHidden/>
    <w:unhideWhenUsed/>
    <w:qFormat/>
    <w:locked/>
    <w:uiPriority w:val="99"/>
    <w:rPr>
      <w:rFonts w:cs="Times New Roman"/>
      <w:sz w:val="18"/>
      <w:szCs w:val="18"/>
    </w:rPr>
  </w:style>
  <w:style w:type="paragraph" w:styleId="11">
    <w:name w:val="footer"/>
    <w:basedOn w:val="1"/>
    <w:link w:val="27"/>
    <w:qFormat/>
    <w:uiPriority w:val="99"/>
    <w:pPr>
      <w:tabs>
        <w:tab w:val="center" w:pos="4153"/>
        <w:tab w:val="right" w:pos="8306"/>
      </w:tabs>
      <w:snapToGrid w:val="0"/>
      <w:jc w:val="left"/>
    </w:pPr>
    <w:rPr>
      <w:rFonts w:cs="Times New Roman"/>
      <w:kern w:val="0"/>
      <w:sz w:val="18"/>
      <w:szCs w:val="18"/>
    </w:rPr>
  </w:style>
  <w:style w:type="paragraph" w:styleId="12">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paragraph" w:styleId="13">
    <w:name w:val="footnote text"/>
    <w:basedOn w:val="1"/>
    <w:link w:val="29"/>
    <w:semiHidden/>
    <w:qFormat/>
    <w:uiPriority w:val="99"/>
    <w:pPr>
      <w:snapToGrid w:val="0"/>
      <w:jc w:val="left"/>
    </w:pPr>
    <w:rPr>
      <w:rFonts w:cs="Times New Roman"/>
      <w:kern w:val="0"/>
      <w:sz w:val="18"/>
      <w:szCs w:val="18"/>
    </w:rPr>
  </w:style>
  <w:style w:type="paragraph" w:styleId="14">
    <w:name w:val="Normal (Web)"/>
    <w:basedOn w:val="1"/>
    <w:qFormat/>
    <w:uiPriority w:val="99"/>
    <w:pPr>
      <w:spacing w:beforeAutospacing="1" w:afterAutospacing="1"/>
      <w:jc w:val="left"/>
    </w:pPr>
    <w:rPr>
      <w:kern w:val="0"/>
      <w:sz w:val="24"/>
      <w:szCs w:val="24"/>
    </w:rPr>
  </w:style>
  <w:style w:type="table" w:styleId="16">
    <w:name w:val="Table Grid"/>
    <w:basedOn w:val="15"/>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locked/>
    <w:uiPriority w:val="22"/>
    <w:rPr>
      <w:b/>
      <w:bCs/>
    </w:rPr>
  </w:style>
  <w:style w:type="character" w:styleId="19">
    <w:name w:val="page number"/>
    <w:basedOn w:val="17"/>
    <w:qFormat/>
    <w:uiPriority w:val="99"/>
  </w:style>
  <w:style w:type="character" w:styleId="20">
    <w:name w:val="Hyperlink"/>
    <w:qFormat/>
    <w:uiPriority w:val="99"/>
    <w:rPr>
      <w:color w:val="0000FF"/>
      <w:u w:val="single"/>
    </w:rPr>
  </w:style>
  <w:style w:type="character" w:customStyle="1" w:styleId="21">
    <w:name w:val="标题 1 Char"/>
    <w:link w:val="3"/>
    <w:qFormat/>
    <w:locked/>
    <w:uiPriority w:val="99"/>
    <w:rPr>
      <w:b/>
      <w:bCs/>
      <w:kern w:val="44"/>
      <w:sz w:val="44"/>
      <w:szCs w:val="44"/>
    </w:rPr>
  </w:style>
  <w:style w:type="character" w:customStyle="1" w:styleId="22">
    <w:name w:val="标题 2 Char"/>
    <w:link w:val="4"/>
    <w:semiHidden/>
    <w:qFormat/>
    <w:locked/>
    <w:uiPriority w:val="99"/>
    <w:rPr>
      <w:rFonts w:ascii="Cambria" w:hAnsi="Cambria" w:eastAsia="宋体" w:cs="Cambria"/>
      <w:b/>
      <w:bCs/>
      <w:sz w:val="32"/>
      <w:szCs w:val="32"/>
    </w:rPr>
  </w:style>
  <w:style w:type="character" w:customStyle="1" w:styleId="23">
    <w:name w:val="标题 3 Char"/>
    <w:link w:val="2"/>
    <w:semiHidden/>
    <w:qFormat/>
    <w:locked/>
    <w:uiPriority w:val="99"/>
    <w:rPr>
      <w:b/>
      <w:bCs/>
      <w:sz w:val="32"/>
      <w:szCs w:val="32"/>
    </w:rPr>
  </w:style>
  <w:style w:type="character" w:customStyle="1" w:styleId="24">
    <w:name w:val="正文文本 Char"/>
    <w:link w:val="7"/>
    <w:semiHidden/>
    <w:qFormat/>
    <w:locked/>
    <w:uiPriority w:val="99"/>
    <w:rPr>
      <w:sz w:val="21"/>
      <w:szCs w:val="21"/>
    </w:rPr>
  </w:style>
  <w:style w:type="character" w:customStyle="1" w:styleId="25">
    <w:name w:val="纯文本 Char"/>
    <w:link w:val="8"/>
    <w:semiHidden/>
    <w:qFormat/>
    <w:locked/>
    <w:uiPriority w:val="99"/>
    <w:rPr>
      <w:rFonts w:ascii="宋体" w:hAnsi="Courier New" w:cs="宋体"/>
      <w:sz w:val="21"/>
      <w:szCs w:val="21"/>
    </w:rPr>
  </w:style>
  <w:style w:type="character" w:customStyle="1" w:styleId="26">
    <w:name w:val="日期 Char"/>
    <w:link w:val="9"/>
    <w:semiHidden/>
    <w:qFormat/>
    <w:locked/>
    <w:uiPriority w:val="99"/>
    <w:rPr>
      <w:sz w:val="21"/>
      <w:szCs w:val="21"/>
    </w:rPr>
  </w:style>
  <w:style w:type="character" w:customStyle="1" w:styleId="27">
    <w:name w:val="页脚 Char"/>
    <w:link w:val="11"/>
    <w:qFormat/>
    <w:locked/>
    <w:uiPriority w:val="99"/>
    <w:rPr>
      <w:sz w:val="18"/>
      <w:szCs w:val="18"/>
    </w:rPr>
  </w:style>
  <w:style w:type="character" w:customStyle="1" w:styleId="28">
    <w:name w:val="页眉 Char"/>
    <w:link w:val="12"/>
    <w:semiHidden/>
    <w:qFormat/>
    <w:locked/>
    <w:uiPriority w:val="99"/>
    <w:rPr>
      <w:sz w:val="18"/>
      <w:szCs w:val="18"/>
    </w:rPr>
  </w:style>
  <w:style w:type="character" w:customStyle="1" w:styleId="29">
    <w:name w:val="脚注文本 Char"/>
    <w:link w:val="13"/>
    <w:semiHidden/>
    <w:qFormat/>
    <w:locked/>
    <w:uiPriority w:val="99"/>
    <w:rPr>
      <w:sz w:val="18"/>
      <w:szCs w:val="18"/>
    </w:rPr>
  </w:style>
  <w:style w:type="paragraph" w:customStyle="1" w:styleId="30">
    <w:name w:val="Char Char Char Char Char Char"/>
    <w:basedOn w:val="1"/>
    <w:qFormat/>
    <w:uiPriority w:val="99"/>
    <w:pPr>
      <w:widowControl/>
      <w:spacing w:line="240" w:lineRule="exact"/>
      <w:jc w:val="left"/>
    </w:pPr>
  </w:style>
  <w:style w:type="character" w:customStyle="1" w:styleId="31">
    <w:name w:val="15"/>
    <w:qFormat/>
    <w:uiPriority w:val="99"/>
    <w:rPr>
      <w:rFonts w:ascii="_x000B__x000C_" w:hAnsi="_x000B__x000C_" w:cs="_x000B__x000C_"/>
      <w:color w:val="000000"/>
      <w:sz w:val="18"/>
      <w:szCs w:val="18"/>
      <w:u w:val="none"/>
    </w:rPr>
  </w:style>
  <w:style w:type="character" w:customStyle="1" w:styleId="32">
    <w:name w:val="font11"/>
    <w:qFormat/>
    <w:uiPriority w:val="99"/>
    <w:rPr>
      <w:rFonts w:ascii="宋体" w:hAnsi="宋体" w:eastAsia="宋体" w:cs="宋体"/>
      <w:color w:val="000000"/>
      <w:sz w:val="22"/>
      <w:szCs w:val="22"/>
      <w:u w:val="single"/>
    </w:rPr>
  </w:style>
  <w:style w:type="character" w:customStyle="1" w:styleId="33">
    <w:name w:val="font31"/>
    <w:qFormat/>
    <w:uiPriority w:val="99"/>
    <w:rPr>
      <w:rFonts w:ascii="宋体" w:hAnsi="宋体" w:eastAsia="宋体" w:cs="宋体"/>
      <w:color w:val="000000"/>
      <w:sz w:val="22"/>
      <w:szCs w:val="22"/>
      <w:u w:val="none"/>
    </w:rPr>
  </w:style>
  <w:style w:type="character" w:customStyle="1" w:styleId="34">
    <w:name w:val="Body text|3 + 12 pt"/>
    <w:qFormat/>
    <w:uiPriority w:val="99"/>
    <w:rPr>
      <w:rFonts w:ascii="PMingLiUfalt" w:hAnsi="PMingLiUfalt" w:eastAsia="PMingLiUfalt" w:cs="PMingLiUfalt"/>
      <w:color w:val="000000"/>
      <w:spacing w:val="90"/>
      <w:w w:val="66"/>
      <w:position w:val="0"/>
      <w:sz w:val="24"/>
      <w:szCs w:val="24"/>
      <w:u w:val="none"/>
      <w:lang w:val="zh-CN" w:eastAsia="zh-CN"/>
    </w:rPr>
  </w:style>
  <w:style w:type="character" w:customStyle="1" w:styleId="35">
    <w:name w:val="Body text|3_"/>
    <w:link w:val="36"/>
    <w:qFormat/>
    <w:locked/>
    <w:uiPriority w:val="99"/>
    <w:rPr>
      <w:rFonts w:ascii="PMingLiUfalt" w:hAnsi="PMingLiUfalt" w:eastAsia="PMingLiUfalt" w:cs="PMingLiUfalt"/>
      <w:spacing w:val="50"/>
      <w:sz w:val="52"/>
      <w:szCs w:val="52"/>
      <w:u w:val="none"/>
    </w:rPr>
  </w:style>
  <w:style w:type="paragraph" w:customStyle="1" w:styleId="36">
    <w:name w:val="Body text|3"/>
    <w:basedOn w:val="1"/>
    <w:link w:val="35"/>
    <w:qFormat/>
    <w:uiPriority w:val="99"/>
    <w:pPr>
      <w:shd w:val="clear" w:color="auto" w:fill="FFFFFF"/>
      <w:spacing w:after="1900" w:line="520" w:lineRule="exact"/>
    </w:pPr>
    <w:rPr>
      <w:rFonts w:ascii="PMingLiUfalt" w:hAnsi="PMingLiUfalt" w:eastAsia="PMingLiUfalt" w:cs="Times New Roman"/>
      <w:spacing w:val="50"/>
      <w:kern w:val="0"/>
      <w:sz w:val="52"/>
      <w:szCs w:val="52"/>
    </w:rPr>
  </w:style>
  <w:style w:type="paragraph" w:customStyle="1" w:styleId="37">
    <w:name w:val="List Paragraph1"/>
    <w:basedOn w:val="1"/>
    <w:qFormat/>
    <w:uiPriority w:val="99"/>
    <w:pPr>
      <w:ind w:firstLine="420" w:firstLineChars="200"/>
    </w:pPr>
    <w:rPr>
      <w:rFonts w:ascii="Times New Roman" w:hAnsi="Times New Roman" w:cs="Times New Roman"/>
    </w:rPr>
  </w:style>
  <w:style w:type="paragraph" w:customStyle="1" w:styleId="38">
    <w:name w:val="Default"/>
    <w:qFormat/>
    <w:uiPriority w:val="99"/>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paragraph" w:customStyle="1" w:styleId="39">
    <w:name w:val="付琴建正文"/>
    <w:basedOn w:val="1"/>
    <w:qFormat/>
    <w:uiPriority w:val="99"/>
    <w:pPr>
      <w:spacing w:line="600" w:lineRule="atLeast"/>
      <w:ind w:firstLine="641"/>
    </w:pPr>
  </w:style>
  <w:style w:type="paragraph" w:customStyle="1" w:styleId="40">
    <w:name w:val="Normal Indent1"/>
    <w:basedOn w:val="1"/>
    <w:qFormat/>
    <w:uiPriority w:val="99"/>
    <w:pPr>
      <w:ind w:firstLine="420" w:firstLineChars="200"/>
    </w:pPr>
  </w:style>
  <w:style w:type="character" w:customStyle="1" w:styleId="41">
    <w:name w:val="批注框文本 Char"/>
    <w:link w:val="10"/>
    <w:semiHidden/>
    <w:qFormat/>
    <w:uiPriority w:val="99"/>
    <w:rPr>
      <w:rFonts w:cs="Calibri"/>
      <w:kern w:val="2"/>
      <w:sz w:val="18"/>
      <w:szCs w:val="18"/>
    </w:rPr>
  </w:style>
  <w:style w:type="character" w:customStyle="1" w:styleId="42">
    <w:name w:val="文档结构图 Char"/>
    <w:basedOn w:val="17"/>
    <w:link w:val="6"/>
    <w:semiHidden/>
    <w:qFormat/>
    <w:uiPriority w:val="99"/>
    <w:rPr>
      <w:rFonts w:ascii="宋体"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1F3C-E32B-4086-BFB3-6AB4826563B5}">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14</Pages>
  <Words>2784</Words>
  <Characters>2826</Characters>
  <Lines>22</Lines>
  <Paragraphs>6</Paragraphs>
  <TotalTime>73</TotalTime>
  <ScaleCrop>false</ScaleCrop>
  <LinksUpToDate>false</LinksUpToDate>
  <CharactersWithSpaces>2851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2023-08-24T06:59:00Z</dcterms:created>
  <dc:creator>dell</dc:creator>
  <cp:lastModifiedBy>N娜</cp:lastModifiedBy>
  <cp:lastPrinted>2025-06-16T02:31:00Z</cp:lastPrinted>
  <dcterms:modified xsi:type="dcterms:W3CDTF">2025-06-16T07:22:55Z</dcterms:modified>
  <dc:title>非洲猪瘟疫情处置指南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C4A0257CC782468888B3EAED3E239572_13</vt:lpwstr>
  </property>
  <property fmtid="{D5CDD505-2E9C-101B-9397-08002B2CF9AE}" pid="4" name="KSOTemplateDocerSaveRecord">
    <vt:lpwstr>eyJoZGlkIjoiZDJmMGNjYzI4NTQxODQxMWM5ZTBjZDg0YmU3YzY3ZmUiLCJ1c2VySWQiOiI0OTA0NjA0NDQifQ==</vt:lpwstr>
  </property>
</Properties>
</file>