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附件3: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面试考生须知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（一）考生须按照疫情防控有关要求，配合做好体温测量、“粤康码”查验以及应急处置等工作，佩戴一次性医用口罩或医用外科口罩参加面试。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（二）考生须按照公布的面试时间及考场安排，在面试开考前45分钟</w:t>
      </w:r>
      <w:r>
        <w:rPr>
          <w:rFonts w:hint="eastAsia" w:ascii="仿宋" w:hAnsi="仿宋" w:eastAsia="仿宋"/>
          <w:b/>
          <w:sz w:val="32"/>
          <w:szCs w:val="32"/>
        </w:rPr>
        <w:t>（即上午7︰45前、下午13︰45前）</w:t>
      </w:r>
      <w:r>
        <w:rPr>
          <w:rFonts w:hint="eastAsia" w:ascii="仿宋" w:hAnsi="仿宋" w:eastAsia="仿宋"/>
          <w:sz w:val="32"/>
          <w:szCs w:val="32"/>
        </w:rPr>
        <w:t>，凭本人笔试准考证和有效身份证到面试考场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汕头市澄海实验学校报到</w:t>
      </w:r>
      <w:r>
        <w:rPr>
          <w:rFonts w:hint="eastAsia" w:ascii="仿宋" w:hAnsi="仿宋" w:eastAsia="仿宋"/>
          <w:b/>
          <w:sz w:val="32"/>
          <w:szCs w:val="32"/>
        </w:rPr>
        <w:t>，地址：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汕头市澄海区德政路</w:t>
      </w:r>
      <w:r>
        <w:rPr>
          <w:rFonts w:hint="eastAsia" w:ascii="仿宋" w:hAnsi="仿宋" w:eastAsia="仿宋"/>
          <w:b/>
          <w:sz w:val="32"/>
          <w:szCs w:val="32"/>
        </w:rPr>
        <w:t>，请考生从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德政路正</w:t>
      </w:r>
      <w:r>
        <w:rPr>
          <w:rFonts w:hint="eastAsia" w:ascii="仿宋" w:hAnsi="仿宋" w:eastAsia="仿宋"/>
          <w:b/>
          <w:sz w:val="32"/>
          <w:szCs w:val="32"/>
        </w:rPr>
        <w:t>门进入</w:t>
      </w:r>
      <w:r>
        <w:rPr>
          <w:rFonts w:hint="eastAsia" w:ascii="仿宋" w:hAnsi="仿宋" w:eastAsia="仿宋"/>
          <w:sz w:val="32"/>
          <w:szCs w:val="32"/>
        </w:rPr>
        <w:t>，参加面试抽签。未能依时报到的，按自动放弃面试资格处理。考生不得穿（戴）制服或有明显文字、图案标识的服装参加面试。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（三）考生报到后，应将所携带的通讯工具和音频、视频发射、接收设备关闭后交工作人员统一保管，面试结束</w:t>
      </w:r>
      <w:r>
        <w:rPr>
          <w:rFonts w:hint="eastAsia" w:ascii="仿宋" w:hAnsi="仿宋" w:eastAsia="仿宋"/>
          <w:sz w:val="32"/>
          <w:szCs w:val="32"/>
          <w:lang w:eastAsia="zh-CN"/>
        </w:rPr>
        <w:t>后在候分室</w:t>
      </w:r>
      <w:r>
        <w:rPr>
          <w:rFonts w:hint="eastAsia" w:ascii="仿宋" w:hAnsi="仿宋" w:eastAsia="仿宋"/>
          <w:sz w:val="32"/>
          <w:szCs w:val="32"/>
        </w:rPr>
        <w:t>领回。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位分组是否与本人报考的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位对应。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（七）面试结束后，考生到候分室等候面试成绩。考生凭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2"/>
    <w:rsid w:val="002C6552"/>
    <w:rsid w:val="009B6C8E"/>
    <w:rsid w:val="0BFE26BE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  <w:rsid w:val="703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834</Characters>
  <Lines>6</Lines>
  <Paragraphs>1</Paragraphs>
  <TotalTime>26</TotalTime>
  <ScaleCrop>false</ScaleCrop>
  <LinksUpToDate>false</LinksUpToDate>
  <CharactersWithSpaces>979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2020-11-20T14:46:00Z</dcterms:created>
  <dc:creator>dell</dc:creator>
  <cp:lastModifiedBy>林婧沛</cp:lastModifiedBy>
  <cp:lastPrinted>2020-11-23T08:13:00Z</cp:lastPrinted>
  <dcterms:modified xsi:type="dcterms:W3CDTF">2020-12-04T08:18:09Z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