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F715">
      <w:pPr>
        <w:spacing w:line="579" w:lineRule="exact"/>
        <w:jc w:val="center"/>
        <w:rPr>
          <w:rFonts w:ascii="仿宋" w:hAnsi="仿宋" w:eastAsia="仿宋" w:cs="仿宋"/>
          <w:b/>
          <w:kern w:val="44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  <w:lang w:val="en-US" w:eastAsia="zh-CN"/>
        </w:rPr>
        <w:t>10月</w:t>
      </w:r>
      <w:r>
        <w:rPr>
          <w:rFonts w:hint="eastAsia" w:ascii="仿宋" w:hAnsi="仿宋" w:eastAsia="仿宋" w:cs="仿宋"/>
          <w:b/>
          <w:kern w:val="44"/>
          <w:sz w:val="30"/>
          <w:szCs w:val="30"/>
          <w:shd w:val="clear" w:color="auto" w:fill="FFFFFF"/>
        </w:rPr>
        <w:t>孤儿助学工程资金</w:t>
      </w:r>
      <w:r>
        <w:rPr>
          <w:rFonts w:ascii="仿宋" w:hAnsi="仿宋" w:eastAsia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14:paraId="5BBAB309">
      <w:pPr>
        <w:spacing w:line="56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</w:t>
      </w:r>
    </w:p>
    <w:p w14:paraId="0D177D76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民政部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关于印发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&lt;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“福彩圆梦·孤儿助学工程”项目实施办法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&gt;的通知》（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民发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2025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号）文件精神，我区孤儿申请助学工程共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人，202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10月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应发孤儿助学工程资金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2499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元。</w:t>
      </w:r>
    </w:p>
    <w:p w14:paraId="4DE18423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5D9EB63F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4F175B0B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1DA1EBFB">
      <w:pPr>
        <w:pStyle w:val="9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47FFB5F4">
      <w:pPr>
        <w:pStyle w:val="9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</w:rPr>
        <w:t>汕头市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澄海区</w:t>
      </w:r>
      <w:r>
        <w:rPr>
          <w:rFonts w:ascii="仿宋" w:hAnsi="仿宋" w:eastAsia="仿宋" w:cs="仿宋"/>
          <w:color w:val="000000"/>
          <w:kern w:val="2"/>
          <w:sz w:val="32"/>
          <w:szCs w:val="32"/>
        </w:rPr>
        <w:t>民政局</w:t>
      </w:r>
    </w:p>
    <w:p w14:paraId="78534262">
      <w:pPr>
        <w:pStyle w:val="9"/>
        <w:widowControl/>
        <w:shd w:val="clear" w:color="auto" w:fill="FFFFFF"/>
        <w:spacing w:beforeAutospacing="0" w:afterAutospacing="0"/>
        <w:jc w:val="right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日</w:t>
      </w:r>
    </w:p>
    <w:p w14:paraId="592168B8"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71"/>
    <w:rsid w:val="0001469D"/>
    <w:rsid w:val="00157CA8"/>
    <w:rsid w:val="001C7346"/>
    <w:rsid w:val="001C7E05"/>
    <w:rsid w:val="002F4A1D"/>
    <w:rsid w:val="003A1830"/>
    <w:rsid w:val="004813EB"/>
    <w:rsid w:val="004C113D"/>
    <w:rsid w:val="00522E2A"/>
    <w:rsid w:val="00524F77"/>
    <w:rsid w:val="006A7031"/>
    <w:rsid w:val="006E30F6"/>
    <w:rsid w:val="006E4F85"/>
    <w:rsid w:val="007A234C"/>
    <w:rsid w:val="007B4144"/>
    <w:rsid w:val="00844E53"/>
    <w:rsid w:val="00923B7C"/>
    <w:rsid w:val="00950448"/>
    <w:rsid w:val="009B73B9"/>
    <w:rsid w:val="009C0591"/>
    <w:rsid w:val="009C7951"/>
    <w:rsid w:val="00A167D0"/>
    <w:rsid w:val="00AE675C"/>
    <w:rsid w:val="00AF2365"/>
    <w:rsid w:val="00C54A71"/>
    <w:rsid w:val="00CD3C2D"/>
    <w:rsid w:val="00D026C6"/>
    <w:rsid w:val="00D355A9"/>
    <w:rsid w:val="00D377DC"/>
    <w:rsid w:val="00D4781B"/>
    <w:rsid w:val="00D536B4"/>
    <w:rsid w:val="00D84ECC"/>
    <w:rsid w:val="00D93BE4"/>
    <w:rsid w:val="00F55ADA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2C4463B7"/>
    <w:rsid w:val="31B275E5"/>
    <w:rsid w:val="3673049E"/>
    <w:rsid w:val="39506EC7"/>
    <w:rsid w:val="3B362F43"/>
    <w:rsid w:val="3DB23DE5"/>
    <w:rsid w:val="3F0729CE"/>
    <w:rsid w:val="40C871FF"/>
    <w:rsid w:val="424B0A9A"/>
    <w:rsid w:val="44963F98"/>
    <w:rsid w:val="44BD1B61"/>
    <w:rsid w:val="44F15D77"/>
    <w:rsid w:val="45623AC2"/>
    <w:rsid w:val="45FF44C4"/>
    <w:rsid w:val="46BC1AAF"/>
    <w:rsid w:val="48CC701A"/>
    <w:rsid w:val="4CF7641B"/>
    <w:rsid w:val="4D267BAB"/>
    <w:rsid w:val="5E476696"/>
    <w:rsid w:val="60773998"/>
    <w:rsid w:val="63582CDB"/>
    <w:rsid w:val="68075743"/>
    <w:rsid w:val="6F6B3ABC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5">
    <w:name w:val="Normal Indent"/>
    <w:basedOn w:val="1"/>
    <w:qFormat/>
    <w:uiPriority w:val="0"/>
    <w:pPr>
      <w:ind w:firstLine="88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133</Characters>
  <Lines>1</Lines>
  <Paragraphs>1</Paragraphs>
  <TotalTime>2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IQ猪</cp:lastModifiedBy>
  <cp:lastPrinted>2022-05-20T09:10:00Z</cp:lastPrinted>
  <dcterms:modified xsi:type="dcterms:W3CDTF">2025-10-16T03:03:52Z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14FD214F73DF45FEBB07CA1C0A848426</vt:lpwstr>
  </property>
  <property fmtid="{D5CDD505-2E9C-101B-9397-08002B2CF9AE}" pid="4" name="KSOTemplateDocerSaveRecord">
    <vt:lpwstr>eyJoZGlkIjoiOTg2M2VlZWFjNzFkZjA5YmM5NGFiNGE4Mzg3NGE4ODAiLCJ1c2VySWQiOiIzNzI2OTIwNjYifQ==</vt:lpwstr>
  </property>
</Properties>
</file>