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E3D39">
      <w:pPr>
        <w:jc w:val="center"/>
        <w:rPr>
          <w:rFonts w:hint="eastAsia" w:ascii="Times New Roman" w:hAnsi="Times New Roman" w:eastAsia="方正小标宋_GBK"/>
          <w:sz w:val="28"/>
          <w:szCs w:val="28"/>
        </w:rPr>
      </w:pPr>
    </w:p>
    <w:p w14:paraId="25CDAD17">
      <w:pPr>
        <w:jc w:val="center"/>
        <w:rPr>
          <w:rFonts w:hint="eastAsia" w:ascii="Times New Roman" w:hAnsi="Times New Roman" w:eastAsia="方正小标宋_GBK"/>
          <w:sz w:val="28"/>
          <w:szCs w:val="28"/>
        </w:rPr>
      </w:pPr>
    </w:p>
    <w:p w14:paraId="47543F35">
      <w:pPr>
        <w:spacing w:line="1520" w:lineRule="exact"/>
        <w:rPr>
          <w:rFonts w:hint="eastAsia" w:ascii="华文中宋" w:hAnsi="华文中宋" w:eastAsia="华文中宋"/>
          <w:spacing w:val="20"/>
          <w:sz w:val="52"/>
          <w:szCs w:val="52"/>
        </w:rPr>
      </w:pPr>
    </w:p>
    <w:p w14:paraId="32697C27">
      <w:pPr>
        <w:spacing w:line="1520" w:lineRule="exact"/>
        <w:jc w:val="center"/>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lang w:val="en-US" w:eastAsia="zh-CN"/>
        </w:rPr>
        <w:t>莲下</w:t>
      </w:r>
      <w:r>
        <w:rPr>
          <w:rFonts w:hint="eastAsia" w:ascii="方正小标宋简体" w:hAnsi="方正小标宋简体" w:eastAsia="方正小标宋简体" w:cs="方正小标宋简体"/>
          <w:spacing w:val="20"/>
          <w:sz w:val="72"/>
          <w:szCs w:val="72"/>
          <w:lang w:eastAsia="zh-CN"/>
        </w:rPr>
        <w:t>镇</w:t>
      </w:r>
      <w:r>
        <w:rPr>
          <w:rFonts w:hint="eastAsia" w:ascii="方正小标宋简体" w:hAnsi="方正小标宋简体" w:eastAsia="方正小标宋简体" w:cs="方正小标宋简体"/>
          <w:spacing w:val="20"/>
          <w:sz w:val="72"/>
          <w:szCs w:val="72"/>
        </w:rPr>
        <w:t>基层政务公开标准目录汇编</w:t>
      </w:r>
    </w:p>
    <w:p w14:paraId="265C9FD7">
      <w:pPr>
        <w:spacing w:line="1520" w:lineRule="exact"/>
        <w:rPr>
          <w:rFonts w:hint="eastAsia" w:ascii="华文中宋" w:hAnsi="华文中宋" w:eastAsia="华文中宋"/>
          <w:spacing w:val="20"/>
          <w:sz w:val="52"/>
          <w:szCs w:val="52"/>
        </w:rPr>
      </w:pPr>
    </w:p>
    <w:p w14:paraId="17EB618B">
      <w:pPr>
        <w:jc w:val="center"/>
        <w:rPr>
          <w:rFonts w:hint="eastAsia" w:ascii="Times New Roman" w:hAnsi="Times New Roman" w:eastAsia="方正小标宋_GBK"/>
          <w:sz w:val="28"/>
          <w:szCs w:val="28"/>
        </w:rPr>
      </w:pPr>
    </w:p>
    <w:p w14:paraId="6C93A539">
      <w:pPr>
        <w:jc w:val="center"/>
        <w:rPr>
          <w:rFonts w:hint="eastAsia" w:ascii="Times New Roman" w:hAnsi="Times New Roman" w:eastAsia="方正小标宋_GBK"/>
          <w:sz w:val="28"/>
          <w:szCs w:val="28"/>
        </w:rPr>
      </w:pPr>
    </w:p>
    <w:p w14:paraId="34E6AF6C">
      <w:pPr>
        <w:rPr>
          <w:rFonts w:hint="eastAsia" w:ascii="Times New Roman" w:hAnsi="Times New Roman" w:eastAsia="方正小标宋_GBK"/>
          <w:sz w:val="48"/>
          <w:szCs w:val="48"/>
        </w:rPr>
      </w:pPr>
    </w:p>
    <w:p w14:paraId="175BE23F">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24</w:t>
      </w:r>
      <w:r>
        <w:rPr>
          <w:rFonts w:ascii="Times New Roman" w:hAnsi="华文中宋" w:eastAsia="华文中宋"/>
          <w:sz w:val="48"/>
          <w:szCs w:val="48"/>
        </w:rPr>
        <w:t>年</w:t>
      </w:r>
      <w:r>
        <w:rPr>
          <w:rFonts w:hint="eastAsia" w:ascii="Times New Roman" w:hAnsi="华文中宋" w:eastAsia="华文中宋"/>
          <w:sz w:val="48"/>
          <w:szCs w:val="48"/>
          <w:lang w:val="en-US" w:eastAsia="zh-CN"/>
        </w:rPr>
        <w:t>5</w:t>
      </w:r>
      <w:r>
        <w:rPr>
          <w:rFonts w:ascii="Times New Roman" w:hAnsi="华文中宋" w:eastAsia="华文中宋"/>
          <w:sz w:val="48"/>
          <w:szCs w:val="48"/>
        </w:rPr>
        <w:t>月</w:t>
      </w:r>
    </w:p>
    <w:p w14:paraId="6308C040">
      <w:pPr>
        <w:spacing w:line="560" w:lineRule="exact"/>
        <w:rPr>
          <w:rFonts w:hint="eastAsia" w:ascii="Times New Roman" w:hAnsi="Times New Roman" w:eastAsia="方正小标宋_GBK"/>
          <w:sz w:val="48"/>
          <w:szCs w:val="48"/>
        </w:rPr>
      </w:pPr>
    </w:p>
    <w:p w14:paraId="7C134A8E">
      <w:pPr>
        <w:rPr>
          <w:rStyle w:val="7"/>
          <w:rFonts w:ascii="黑体" w:hAnsi="方正小标宋_GBK" w:eastAsia="黑体"/>
          <w:sz w:val="30"/>
          <w:szCs w:val="30"/>
        </w:rPr>
      </w:pPr>
    </w:p>
    <w:p w14:paraId="30F193DF">
      <w:pPr>
        <w:rPr>
          <w:rStyle w:val="7"/>
          <w:rFonts w:ascii="黑体" w:hAnsi="方正小标宋_GBK" w:eastAsia="黑体"/>
          <w:sz w:val="30"/>
          <w:szCs w:val="30"/>
        </w:rPr>
      </w:pPr>
    </w:p>
    <w:p w14:paraId="6D5C50EE">
      <w:pPr>
        <w:spacing w:line="1520" w:lineRule="exact"/>
        <w:jc w:val="center"/>
        <w:rPr>
          <w:rFonts w:hint="eastAsia" w:ascii="方正小标宋简体" w:hAnsi="方正小标宋简体" w:eastAsia="方正小标宋简体" w:cs="方正小标宋简体"/>
          <w:spacing w:val="20"/>
          <w:sz w:val="48"/>
          <w:szCs w:val="48"/>
        </w:rPr>
      </w:pPr>
      <w:r>
        <w:rPr>
          <w:rFonts w:hint="eastAsia" w:ascii="方正小标宋简体" w:hAnsi="方正小标宋简体" w:eastAsia="方正小标宋简体" w:cs="方正小标宋简体"/>
          <w:spacing w:val="20"/>
          <w:sz w:val="48"/>
          <w:szCs w:val="48"/>
        </w:rPr>
        <w:t>目</w:t>
      </w:r>
      <w:r>
        <w:rPr>
          <w:rFonts w:hint="eastAsia" w:ascii="方正小标宋简体" w:hAnsi="方正小标宋简体" w:eastAsia="方正小标宋简体" w:cs="方正小标宋简体"/>
          <w:spacing w:val="20"/>
          <w:sz w:val="48"/>
          <w:szCs w:val="48"/>
          <w:lang w:val="en-US" w:eastAsia="zh-CN"/>
        </w:rPr>
        <w:t xml:space="preserve">  </w:t>
      </w:r>
      <w:r>
        <w:rPr>
          <w:rFonts w:hint="eastAsia" w:ascii="方正小标宋简体" w:hAnsi="方正小标宋简体" w:eastAsia="方正小标宋简体" w:cs="方正小标宋简体"/>
          <w:spacing w:val="20"/>
          <w:sz w:val="48"/>
          <w:szCs w:val="48"/>
        </w:rPr>
        <w:t>录</w:t>
      </w:r>
    </w:p>
    <w:p w14:paraId="1136FC42">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sz w:val="30"/>
          <w:szCs w:val="30"/>
        </w:rPr>
        <w:fldChar w:fldCharType="begin"/>
      </w:r>
      <w:r>
        <w:rPr>
          <w:rStyle w:val="7"/>
          <w:rFonts w:hint="eastAsia" w:ascii="方正黑体简体" w:hAnsi="方正黑体简体" w:eastAsia="方正黑体简体" w:cs="方正黑体简体"/>
          <w:sz w:val="30"/>
          <w:szCs w:val="30"/>
        </w:rPr>
        <w:instrText xml:space="preserve">TOC \o "1-1" \h \u </w:instrText>
      </w:r>
      <w:r>
        <w:rPr>
          <w:rFonts w:hint="eastAsia" w:ascii="方正黑体简体" w:hAnsi="方正黑体简体" w:eastAsia="方正黑体简体" w:cs="方正黑体简体"/>
          <w:sz w:val="30"/>
          <w:szCs w:val="30"/>
        </w:rPr>
        <w:fldChar w:fldCharType="separate"/>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_Toc5105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（一）重大建设项目领域基层政务公开标准目录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_Toc5105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1</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425AF9C4">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_Toc27922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（二）公共资源交易领域基层政务公开标准目录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_Toc27922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3</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063C926B">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_Toc450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（三）义务教育领域基层政务公开标准目录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_Toc450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6</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29868A18">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_Toc15147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（四）养老服务领域基层政务公开标准目录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_Toc15147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7</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494EDFCD">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_Toc24948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（五）公共法律服务领域基层政务公开标准目录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_Toc24948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8</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082127C9">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_Toc3134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（六）财政预决算领域基层政务公开标准目录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_Toc3134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10</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4EBA5426">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_Toc13152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（七）就业领域基层政务公开标准目录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_Toc13152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15</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36E8FDBA">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_Toc1579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（八）社会保险领域基层政务公开标准目录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_Toc1579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17</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648B050B">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_Toc14631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（九）农村集体土地征收基层政务公开标准目录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_Toc14631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19</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0B863261">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_Toc21062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（十）农村危房改造领域基层政务公开标准目录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_Toc21062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20</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51100E3A">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_Toc5155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（十一）城市综合执法领域基层政务公开标准目录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_Toc5155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23</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1348C6EC">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_Toc31886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（十二）公共文化服务领域基层政务公开标准目录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_Toc31886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24</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0FFE7908">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_Toc30772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（十三）安全生产领域基层政务公开标准目录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_Toc30772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26</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27D53638">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_Toc27070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（十四）救灾生产领域基层政务公开标准目录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_Toc27070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29</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1394FC88">
      <w:pPr>
        <w:pStyle w:val="4"/>
        <w:tabs>
          <w:tab w:val="right" w:leader="dot" w:pos="15092"/>
          <w:tab w:val="clear" w:pos="14760"/>
        </w:tabs>
        <w:rPr>
          <w:rFonts w:hint="eastAsia" w:ascii="方正黑体简体" w:hAnsi="方正黑体简体" w:eastAsia="方正黑体简体" w:cs="方正黑体简体"/>
          <w:kern w:val="2"/>
          <w:sz w:val="30"/>
          <w:szCs w:val="30"/>
          <w:lang w:val="en-US" w:eastAsia="zh-CN" w:bidi="ar-SA"/>
        </w:rPr>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_Toc7713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（十五）食品药品监管领域基层政务公开标准目录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_Toc7713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32</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7DC45571">
      <w:pPr>
        <w:pStyle w:val="4"/>
        <w:tabs>
          <w:tab w:val="right" w:leader="dot" w:pos="15092"/>
          <w:tab w:val="clear" w:pos="14760"/>
        </w:tabs>
      </w:pP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HYPERLINK \l _Toc682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（十六）乡村振兴领域基层政务公开标准目录</w:t>
      </w:r>
      <w:r>
        <w:rPr>
          <w:rFonts w:hint="eastAsia" w:ascii="方正黑体简体" w:hAnsi="方正黑体简体" w:eastAsia="方正黑体简体" w:cs="方正黑体简体"/>
          <w:kern w:val="2"/>
          <w:sz w:val="30"/>
          <w:szCs w:val="30"/>
          <w:lang w:val="en-US" w:eastAsia="zh-CN" w:bidi="ar-SA"/>
        </w:rPr>
        <w:tab/>
      </w:r>
      <w:r>
        <w:rPr>
          <w:rFonts w:hint="eastAsia" w:ascii="方正黑体简体" w:hAnsi="方正黑体简体" w:eastAsia="方正黑体简体" w:cs="方正黑体简体"/>
          <w:kern w:val="2"/>
          <w:sz w:val="30"/>
          <w:szCs w:val="30"/>
          <w:lang w:val="en-US" w:eastAsia="zh-CN" w:bidi="ar-SA"/>
        </w:rPr>
        <w:fldChar w:fldCharType="begin"/>
      </w:r>
      <w:r>
        <w:rPr>
          <w:rFonts w:hint="eastAsia" w:ascii="方正黑体简体" w:hAnsi="方正黑体简体" w:eastAsia="方正黑体简体" w:cs="方正黑体简体"/>
          <w:kern w:val="2"/>
          <w:sz w:val="30"/>
          <w:szCs w:val="30"/>
          <w:lang w:val="en-US" w:eastAsia="zh-CN" w:bidi="ar-SA"/>
        </w:rPr>
        <w:instrText xml:space="preserve"> PAGEREF _Toc682 \h </w:instrText>
      </w:r>
      <w:r>
        <w:rPr>
          <w:rFonts w:hint="eastAsia" w:ascii="方正黑体简体" w:hAnsi="方正黑体简体" w:eastAsia="方正黑体简体" w:cs="方正黑体简体"/>
          <w:kern w:val="2"/>
          <w:sz w:val="30"/>
          <w:szCs w:val="30"/>
          <w:lang w:val="en-US" w:eastAsia="zh-CN" w:bidi="ar-SA"/>
        </w:rPr>
        <w:fldChar w:fldCharType="separate"/>
      </w:r>
      <w:r>
        <w:rPr>
          <w:rFonts w:hint="eastAsia" w:ascii="方正黑体简体" w:hAnsi="方正黑体简体" w:eastAsia="方正黑体简体" w:cs="方正黑体简体"/>
          <w:kern w:val="2"/>
          <w:sz w:val="30"/>
          <w:szCs w:val="30"/>
          <w:lang w:val="en-US" w:eastAsia="zh-CN" w:bidi="ar-SA"/>
        </w:rPr>
        <w:t>34</w:t>
      </w:r>
      <w:r>
        <w:rPr>
          <w:rFonts w:hint="eastAsia" w:ascii="方正黑体简体" w:hAnsi="方正黑体简体" w:eastAsia="方正黑体简体" w:cs="方正黑体简体"/>
          <w:kern w:val="2"/>
          <w:sz w:val="30"/>
          <w:szCs w:val="30"/>
          <w:lang w:val="en-US" w:eastAsia="zh-CN" w:bidi="ar-SA"/>
        </w:rPr>
        <w:fldChar w:fldCharType="end"/>
      </w:r>
      <w:r>
        <w:rPr>
          <w:rFonts w:hint="eastAsia" w:ascii="方正黑体简体" w:hAnsi="方正黑体简体" w:eastAsia="方正黑体简体" w:cs="方正黑体简体"/>
          <w:kern w:val="2"/>
          <w:sz w:val="30"/>
          <w:szCs w:val="30"/>
          <w:lang w:val="en-US" w:eastAsia="zh-CN" w:bidi="ar-SA"/>
        </w:rPr>
        <w:fldChar w:fldCharType="end"/>
      </w:r>
    </w:p>
    <w:p w14:paraId="19D54DF8">
      <w:pPr>
        <w:wordWrap/>
        <w:adjustRightInd/>
        <w:snapToGrid/>
        <w:spacing w:line="800" w:lineRule="exact"/>
        <w:textAlignment w:val="auto"/>
        <w:sectPr>
          <w:footerReference r:id="rId4" w:type="first"/>
          <w:footerReference r:id="rId3" w:type="default"/>
          <w:pgSz w:w="16838" w:h="11906" w:orient="landscape"/>
          <w:pgMar w:top="737" w:right="873" w:bottom="851" w:left="873" w:header="851" w:footer="992" w:gutter="0"/>
          <w:cols w:space="720" w:num="1"/>
          <w:titlePg/>
          <w:docGrid w:type="lines" w:linePitch="312" w:charSpace="0"/>
        </w:sectPr>
      </w:pPr>
      <w:r>
        <w:rPr>
          <w:rFonts w:hint="eastAsia" w:ascii="方正黑体简体" w:hAnsi="方正黑体简体" w:eastAsia="方正黑体简体" w:cs="方正黑体简体"/>
          <w:szCs w:val="30"/>
        </w:rPr>
        <w:fldChar w:fldCharType="end"/>
      </w:r>
    </w:p>
    <w:p w14:paraId="2F36D24C">
      <w:pPr>
        <w:pStyle w:val="2"/>
        <w:jc w:val="center"/>
        <w:rPr>
          <w:rFonts w:ascii="方正小标宋_GBK" w:hAnsi="方正小标宋_GBK" w:eastAsia="方正小标宋_GBK"/>
          <w:b w:val="0"/>
          <w:bCs w:val="0"/>
          <w:sz w:val="30"/>
        </w:rPr>
      </w:pPr>
      <w:bookmarkStart w:id="0" w:name="_Toc5105"/>
      <w:bookmarkStart w:id="1" w:name="_Toc24724704"/>
      <w:bookmarkStart w:id="2" w:name="_Toc9786"/>
      <w:bookmarkStart w:id="3" w:name="_Toc19876"/>
      <w:bookmarkStart w:id="4" w:name="_Toc26441"/>
      <w:bookmarkStart w:id="5" w:name="_Toc2472470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一</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1"/>
    </w:p>
    <w:tbl>
      <w:tblPr>
        <w:tblStyle w:val="5"/>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18E2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21017377">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109EACC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6F3525F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14628DA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777B988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0E101A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70F5F9CF">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311A80E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502DAA1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r>
      <w:tr w14:paraId="29E8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44DD0C2A">
            <w:pPr>
              <w:widowControl/>
              <w:jc w:val="left"/>
              <w:rPr>
                <w:rFonts w:ascii="Times New Roman" w:hAnsi="Times New Roman" w:eastAsia="黑体"/>
                <w:color w:val="000000"/>
                <w:kern w:val="0"/>
                <w:sz w:val="15"/>
                <w:szCs w:val="15"/>
              </w:rPr>
            </w:pPr>
          </w:p>
        </w:tc>
        <w:tc>
          <w:tcPr>
            <w:tcW w:w="900" w:type="dxa"/>
            <w:vAlign w:val="center"/>
          </w:tcPr>
          <w:p w14:paraId="15BA24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3633859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6D721854">
            <w:pPr>
              <w:widowControl/>
              <w:jc w:val="left"/>
              <w:rPr>
                <w:rFonts w:hint="eastAsia" w:ascii="黑体" w:hAnsi="宋体" w:eastAsia="黑体" w:cs="宋体"/>
                <w:color w:val="000000"/>
                <w:kern w:val="0"/>
                <w:sz w:val="22"/>
              </w:rPr>
            </w:pPr>
          </w:p>
        </w:tc>
        <w:tc>
          <w:tcPr>
            <w:tcW w:w="2700" w:type="dxa"/>
            <w:vMerge w:val="continue"/>
            <w:vAlign w:val="center"/>
          </w:tcPr>
          <w:p w14:paraId="1F359805">
            <w:pPr>
              <w:widowControl/>
              <w:jc w:val="left"/>
              <w:rPr>
                <w:rFonts w:hint="eastAsia" w:ascii="黑体" w:hAnsi="宋体" w:eastAsia="黑体" w:cs="宋体"/>
                <w:color w:val="000000"/>
                <w:kern w:val="0"/>
                <w:sz w:val="22"/>
              </w:rPr>
            </w:pPr>
          </w:p>
        </w:tc>
        <w:tc>
          <w:tcPr>
            <w:tcW w:w="1620" w:type="dxa"/>
            <w:vMerge w:val="continue"/>
            <w:vAlign w:val="center"/>
          </w:tcPr>
          <w:p w14:paraId="3B4776A2">
            <w:pPr>
              <w:widowControl/>
              <w:jc w:val="left"/>
              <w:rPr>
                <w:rFonts w:hint="eastAsia" w:ascii="黑体" w:hAnsi="宋体" w:eastAsia="黑体" w:cs="宋体"/>
                <w:color w:val="000000"/>
                <w:kern w:val="0"/>
                <w:sz w:val="22"/>
              </w:rPr>
            </w:pPr>
          </w:p>
        </w:tc>
        <w:tc>
          <w:tcPr>
            <w:tcW w:w="1080" w:type="dxa"/>
            <w:vMerge w:val="continue"/>
            <w:vAlign w:val="center"/>
          </w:tcPr>
          <w:p w14:paraId="7B98D2B4">
            <w:pPr>
              <w:widowControl/>
              <w:jc w:val="left"/>
              <w:rPr>
                <w:rFonts w:hint="eastAsia" w:ascii="黑体" w:hAnsi="宋体" w:eastAsia="黑体" w:cs="宋体"/>
                <w:color w:val="000000"/>
                <w:kern w:val="0"/>
                <w:sz w:val="22"/>
              </w:rPr>
            </w:pPr>
          </w:p>
        </w:tc>
        <w:tc>
          <w:tcPr>
            <w:tcW w:w="2700" w:type="dxa"/>
            <w:vMerge w:val="continue"/>
            <w:vAlign w:val="center"/>
          </w:tcPr>
          <w:p w14:paraId="77F892CF">
            <w:pPr>
              <w:widowControl/>
              <w:jc w:val="left"/>
              <w:rPr>
                <w:rFonts w:hint="eastAsia" w:ascii="黑体" w:hAnsi="宋体" w:eastAsia="黑体" w:cs="宋体"/>
                <w:kern w:val="0"/>
                <w:sz w:val="22"/>
              </w:rPr>
            </w:pPr>
          </w:p>
        </w:tc>
        <w:tc>
          <w:tcPr>
            <w:tcW w:w="540" w:type="dxa"/>
            <w:vAlign w:val="center"/>
          </w:tcPr>
          <w:p w14:paraId="2D59B7F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2E90A6B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0F650A8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5428BA8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r>
      <w:tr w14:paraId="60F6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585" w:type="dxa"/>
            <w:vAlign w:val="center"/>
          </w:tcPr>
          <w:p w14:paraId="72F8D59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6F87E01C">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3225324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vAlign w:val="center"/>
          </w:tcPr>
          <w:p w14:paraId="3FC585F1">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vAlign w:val="center"/>
          </w:tcPr>
          <w:p w14:paraId="1C8032C1">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14:paraId="2471B3E2">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vAlign w:val="center"/>
          </w:tcPr>
          <w:p w14:paraId="7678F88D">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vAlign w:val="center"/>
          </w:tcPr>
          <w:p w14:paraId="1013329B">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■区政府网站    ■两微一端    ■纸质媒体    ■公开查阅点  ■广东省政务服务中心</w:t>
            </w:r>
          </w:p>
          <w:p w14:paraId="2DCCDB3C">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■便民服务站</w:t>
            </w:r>
          </w:p>
          <w:p w14:paraId="4D88FA7D">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■广东省投资项目在线审批监管平台</w:t>
            </w:r>
          </w:p>
        </w:tc>
        <w:tc>
          <w:tcPr>
            <w:tcW w:w="540" w:type="dxa"/>
            <w:vAlign w:val="center"/>
          </w:tcPr>
          <w:p w14:paraId="7987005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06B603C">
            <w:pPr>
              <w:spacing w:line="240" w:lineRule="exact"/>
              <w:jc w:val="center"/>
              <w:rPr>
                <w:rFonts w:ascii="Times New Roman" w:hAnsi="Times New Roman"/>
                <w:sz w:val="30"/>
                <w:szCs w:val="30"/>
              </w:rPr>
            </w:pPr>
          </w:p>
        </w:tc>
        <w:tc>
          <w:tcPr>
            <w:tcW w:w="540" w:type="dxa"/>
            <w:vAlign w:val="center"/>
          </w:tcPr>
          <w:p w14:paraId="20337169">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32519E6A">
            <w:pPr>
              <w:spacing w:line="240" w:lineRule="exact"/>
              <w:jc w:val="center"/>
              <w:rPr>
                <w:rFonts w:ascii="Times New Roman" w:hAnsi="Times New Roman"/>
                <w:sz w:val="30"/>
                <w:szCs w:val="30"/>
              </w:rPr>
            </w:pPr>
          </w:p>
        </w:tc>
      </w:tr>
      <w:tr w14:paraId="43E9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69BA760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w:t>
            </w:r>
          </w:p>
        </w:tc>
        <w:tc>
          <w:tcPr>
            <w:tcW w:w="900" w:type="dxa"/>
            <w:vMerge w:val="continue"/>
            <w:vAlign w:val="center"/>
          </w:tcPr>
          <w:p w14:paraId="39EDFECB">
            <w:pPr>
              <w:spacing w:line="240" w:lineRule="exact"/>
              <w:rPr>
                <w:rFonts w:hint="eastAsia" w:ascii="仿宋_GB2312" w:hAnsi="宋体" w:eastAsia="仿宋_GB2312"/>
                <w:sz w:val="18"/>
                <w:szCs w:val="18"/>
              </w:rPr>
            </w:pPr>
          </w:p>
        </w:tc>
        <w:tc>
          <w:tcPr>
            <w:tcW w:w="887" w:type="dxa"/>
            <w:vAlign w:val="center"/>
          </w:tcPr>
          <w:p w14:paraId="0BE578B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vAlign w:val="center"/>
          </w:tcPr>
          <w:p w14:paraId="657895D3">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vAlign w:val="center"/>
          </w:tcPr>
          <w:p w14:paraId="364D4ADF">
            <w:pPr>
              <w:spacing w:line="240" w:lineRule="exact"/>
              <w:jc w:val="both"/>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14:paraId="480460A2">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实时公开</w:t>
            </w:r>
          </w:p>
          <w:p w14:paraId="19FC0BE0">
            <w:pPr>
              <w:spacing w:line="240" w:lineRule="exact"/>
              <w:jc w:val="both"/>
              <w:rPr>
                <w:rFonts w:hint="eastAsia" w:ascii="仿宋_GB2312" w:hAnsi="Times New Roman" w:eastAsia="仿宋_GB2312"/>
                <w:sz w:val="18"/>
                <w:szCs w:val="18"/>
              </w:rPr>
            </w:pPr>
          </w:p>
          <w:p w14:paraId="53BB1ABC">
            <w:pPr>
              <w:spacing w:line="240" w:lineRule="exact"/>
              <w:jc w:val="both"/>
              <w:rPr>
                <w:rFonts w:hint="eastAsia" w:ascii="仿宋_GB2312" w:hAnsi="Times New Roman" w:eastAsia="仿宋_GB2312"/>
                <w:sz w:val="18"/>
                <w:szCs w:val="18"/>
              </w:rPr>
            </w:pPr>
          </w:p>
          <w:p w14:paraId="7756C723">
            <w:pPr>
              <w:spacing w:line="240" w:lineRule="exact"/>
              <w:jc w:val="both"/>
              <w:rPr>
                <w:rFonts w:hint="eastAsia" w:ascii="仿宋_GB2312" w:hAnsi="Times New Roman" w:eastAsia="仿宋_GB2312"/>
                <w:sz w:val="18"/>
                <w:szCs w:val="18"/>
              </w:rPr>
            </w:pPr>
          </w:p>
        </w:tc>
        <w:tc>
          <w:tcPr>
            <w:tcW w:w="1080" w:type="dxa"/>
            <w:vAlign w:val="center"/>
          </w:tcPr>
          <w:p w14:paraId="1C5C0ADB">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p w14:paraId="440DC36E">
            <w:pPr>
              <w:spacing w:line="240" w:lineRule="exact"/>
              <w:jc w:val="both"/>
              <w:rPr>
                <w:rFonts w:hint="eastAsia" w:ascii="仿宋_GB2312" w:hAnsi="Times New Roman" w:eastAsia="仿宋_GB2312"/>
                <w:sz w:val="18"/>
                <w:szCs w:val="18"/>
              </w:rPr>
            </w:pPr>
          </w:p>
        </w:tc>
        <w:tc>
          <w:tcPr>
            <w:tcW w:w="2700" w:type="dxa"/>
            <w:vAlign w:val="center"/>
          </w:tcPr>
          <w:p w14:paraId="55392AC2">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■区政府网站    ■两微一端</w:t>
            </w:r>
          </w:p>
          <w:p w14:paraId="7AABCB87">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■纸质媒体  ■公开查阅点   ■广东省政务服务中心■便民服务站</w:t>
            </w:r>
          </w:p>
          <w:p w14:paraId="43F95311">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■社区/企事业单位/村公示栏■广东省投资项目在线审批监管平台</w:t>
            </w:r>
          </w:p>
        </w:tc>
        <w:tc>
          <w:tcPr>
            <w:tcW w:w="540" w:type="dxa"/>
            <w:vAlign w:val="center"/>
          </w:tcPr>
          <w:p w14:paraId="42CD449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7A95A1D">
            <w:pPr>
              <w:spacing w:line="240" w:lineRule="exact"/>
              <w:jc w:val="center"/>
              <w:rPr>
                <w:rFonts w:ascii="Times New Roman" w:hAnsi="Times New Roman"/>
                <w:sz w:val="30"/>
                <w:szCs w:val="30"/>
              </w:rPr>
            </w:pPr>
          </w:p>
          <w:p w14:paraId="40DDF050">
            <w:pPr>
              <w:spacing w:line="240" w:lineRule="exact"/>
              <w:rPr>
                <w:rFonts w:ascii="Times New Roman" w:hAnsi="Times New Roman"/>
                <w:sz w:val="30"/>
                <w:szCs w:val="30"/>
              </w:rPr>
            </w:pPr>
          </w:p>
          <w:p w14:paraId="0284F0D3">
            <w:pPr>
              <w:spacing w:line="240" w:lineRule="exact"/>
              <w:rPr>
                <w:rFonts w:ascii="Times New Roman" w:hAnsi="Times New Roman"/>
                <w:sz w:val="30"/>
                <w:szCs w:val="30"/>
              </w:rPr>
            </w:pPr>
          </w:p>
        </w:tc>
        <w:tc>
          <w:tcPr>
            <w:tcW w:w="540" w:type="dxa"/>
            <w:vAlign w:val="center"/>
          </w:tcPr>
          <w:p w14:paraId="24BB568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13BD01D4">
            <w:pPr>
              <w:spacing w:line="240" w:lineRule="exact"/>
              <w:jc w:val="center"/>
              <w:rPr>
                <w:rFonts w:ascii="Times New Roman" w:hAnsi="Times New Roman"/>
                <w:sz w:val="30"/>
                <w:szCs w:val="30"/>
              </w:rPr>
            </w:pPr>
          </w:p>
        </w:tc>
      </w:tr>
      <w:tr w14:paraId="18C9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E19BAB4">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w:t>
            </w:r>
          </w:p>
        </w:tc>
        <w:tc>
          <w:tcPr>
            <w:tcW w:w="900" w:type="dxa"/>
            <w:vMerge w:val="restart"/>
            <w:vAlign w:val="center"/>
          </w:tcPr>
          <w:p w14:paraId="7FA31672">
            <w:pPr>
              <w:spacing w:line="240" w:lineRule="exact"/>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14:paraId="44A0832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政府投资项目建议书审批</w:t>
            </w:r>
          </w:p>
        </w:tc>
        <w:tc>
          <w:tcPr>
            <w:tcW w:w="2173" w:type="dxa"/>
            <w:vAlign w:val="center"/>
          </w:tcPr>
          <w:p w14:paraId="286AA9F7">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审批结果、批复时间、批复文号、批复单位、项目名称、项目统一代码等</w:t>
            </w:r>
          </w:p>
        </w:tc>
        <w:tc>
          <w:tcPr>
            <w:tcW w:w="2700" w:type="dxa"/>
            <w:vAlign w:val="center"/>
          </w:tcPr>
          <w:p w14:paraId="6917C5A3">
            <w:pPr>
              <w:spacing w:line="240" w:lineRule="exact"/>
              <w:jc w:val="both"/>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14:paraId="11F8A565">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080" w:type="dxa"/>
            <w:vAlign w:val="center"/>
          </w:tcPr>
          <w:p w14:paraId="2F298257">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区发展发改部门</w:t>
            </w:r>
          </w:p>
        </w:tc>
        <w:tc>
          <w:tcPr>
            <w:tcW w:w="2700" w:type="dxa"/>
            <w:vAlign w:val="center"/>
          </w:tcPr>
          <w:p w14:paraId="1503A186">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■政府网站    ■两微一端</w:t>
            </w:r>
          </w:p>
          <w:p w14:paraId="2343D214">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■发布会听证会</w:t>
            </w:r>
          </w:p>
          <w:p w14:paraId="059B87D1">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■广东省政务服务中心</w:t>
            </w:r>
          </w:p>
          <w:p w14:paraId="11AB4066">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■广东省投资项目在线审批监管平台</w:t>
            </w:r>
          </w:p>
        </w:tc>
        <w:tc>
          <w:tcPr>
            <w:tcW w:w="540" w:type="dxa"/>
            <w:vAlign w:val="center"/>
          </w:tcPr>
          <w:p w14:paraId="36F2BEA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DF7A3F9">
            <w:pPr>
              <w:spacing w:line="240" w:lineRule="exact"/>
              <w:jc w:val="center"/>
              <w:rPr>
                <w:rFonts w:ascii="Times New Roman" w:hAnsi="Times New Roman"/>
                <w:sz w:val="30"/>
                <w:szCs w:val="30"/>
              </w:rPr>
            </w:pPr>
          </w:p>
        </w:tc>
        <w:tc>
          <w:tcPr>
            <w:tcW w:w="540" w:type="dxa"/>
            <w:vAlign w:val="center"/>
          </w:tcPr>
          <w:p w14:paraId="005D9D8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9D903F9">
            <w:pPr>
              <w:spacing w:line="240" w:lineRule="exact"/>
              <w:jc w:val="center"/>
              <w:rPr>
                <w:rFonts w:ascii="Times New Roman" w:hAnsi="Times New Roman"/>
                <w:sz w:val="30"/>
                <w:szCs w:val="30"/>
              </w:rPr>
            </w:pPr>
          </w:p>
        </w:tc>
      </w:tr>
      <w:tr w14:paraId="21A6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3AC1006">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w:t>
            </w:r>
          </w:p>
        </w:tc>
        <w:tc>
          <w:tcPr>
            <w:tcW w:w="900" w:type="dxa"/>
            <w:vMerge w:val="continue"/>
            <w:vAlign w:val="center"/>
          </w:tcPr>
          <w:p w14:paraId="3BCA3019">
            <w:pPr>
              <w:spacing w:line="240" w:lineRule="exact"/>
              <w:rPr>
                <w:rFonts w:hint="eastAsia" w:ascii="仿宋_GB2312" w:hAnsi="Times New Roman" w:eastAsia="仿宋_GB2312"/>
                <w:sz w:val="18"/>
                <w:szCs w:val="18"/>
              </w:rPr>
            </w:pPr>
          </w:p>
        </w:tc>
        <w:tc>
          <w:tcPr>
            <w:tcW w:w="887" w:type="dxa"/>
            <w:vAlign w:val="center"/>
          </w:tcPr>
          <w:p w14:paraId="49B4234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政府投资项目可行性研究报告审批</w:t>
            </w:r>
          </w:p>
        </w:tc>
        <w:tc>
          <w:tcPr>
            <w:tcW w:w="2173" w:type="dxa"/>
            <w:vAlign w:val="center"/>
          </w:tcPr>
          <w:p w14:paraId="7BE90660">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vAlign w:val="center"/>
          </w:tcPr>
          <w:p w14:paraId="6EA785F9">
            <w:pPr>
              <w:spacing w:line="240" w:lineRule="exact"/>
              <w:jc w:val="both"/>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14:paraId="75D09A7C">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080" w:type="dxa"/>
            <w:vAlign w:val="center"/>
          </w:tcPr>
          <w:p w14:paraId="0A4E21B2">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区发展发改部门</w:t>
            </w:r>
          </w:p>
        </w:tc>
        <w:tc>
          <w:tcPr>
            <w:tcW w:w="2700" w:type="dxa"/>
            <w:vAlign w:val="top"/>
          </w:tcPr>
          <w:p w14:paraId="627AA628">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■区政府网站    ■两微一端     ■发布会听证会 </w:t>
            </w:r>
          </w:p>
          <w:p w14:paraId="2D7D9F2A">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■广东省政务服务中心</w:t>
            </w:r>
          </w:p>
          <w:p w14:paraId="77825FA1">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■广东省投资项目在线审批监管平台</w:t>
            </w:r>
          </w:p>
        </w:tc>
        <w:tc>
          <w:tcPr>
            <w:tcW w:w="540" w:type="dxa"/>
            <w:vAlign w:val="center"/>
          </w:tcPr>
          <w:p w14:paraId="491A040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3714260">
            <w:pPr>
              <w:spacing w:line="240" w:lineRule="exact"/>
              <w:jc w:val="center"/>
              <w:rPr>
                <w:rFonts w:ascii="Times New Roman" w:hAnsi="Times New Roman"/>
                <w:sz w:val="30"/>
                <w:szCs w:val="30"/>
              </w:rPr>
            </w:pPr>
          </w:p>
        </w:tc>
        <w:tc>
          <w:tcPr>
            <w:tcW w:w="540" w:type="dxa"/>
            <w:vAlign w:val="center"/>
          </w:tcPr>
          <w:p w14:paraId="1297CCBC">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DF6B4A9">
            <w:pPr>
              <w:spacing w:line="240" w:lineRule="exact"/>
              <w:jc w:val="center"/>
              <w:rPr>
                <w:rFonts w:ascii="Times New Roman" w:hAnsi="Times New Roman"/>
                <w:sz w:val="30"/>
                <w:szCs w:val="30"/>
              </w:rPr>
            </w:pPr>
          </w:p>
        </w:tc>
      </w:tr>
      <w:tr w14:paraId="193E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F5949F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w:t>
            </w:r>
          </w:p>
        </w:tc>
        <w:tc>
          <w:tcPr>
            <w:tcW w:w="900" w:type="dxa"/>
            <w:vMerge w:val="continue"/>
            <w:vAlign w:val="center"/>
          </w:tcPr>
          <w:p w14:paraId="283DE07F">
            <w:pPr>
              <w:spacing w:line="240" w:lineRule="exact"/>
              <w:rPr>
                <w:rFonts w:hint="eastAsia" w:ascii="仿宋_GB2312" w:hAnsi="Times New Roman" w:eastAsia="仿宋_GB2312"/>
                <w:sz w:val="18"/>
                <w:szCs w:val="18"/>
              </w:rPr>
            </w:pPr>
          </w:p>
        </w:tc>
        <w:tc>
          <w:tcPr>
            <w:tcW w:w="887" w:type="dxa"/>
            <w:vAlign w:val="center"/>
          </w:tcPr>
          <w:p w14:paraId="54DC9D4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政府投资项目初步设计审批</w:t>
            </w:r>
          </w:p>
        </w:tc>
        <w:tc>
          <w:tcPr>
            <w:tcW w:w="2173" w:type="dxa"/>
            <w:vAlign w:val="center"/>
          </w:tcPr>
          <w:p w14:paraId="3DC1523E">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vAlign w:val="center"/>
          </w:tcPr>
          <w:p w14:paraId="63500548">
            <w:pPr>
              <w:spacing w:line="240" w:lineRule="exact"/>
              <w:jc w:val="both"/>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14:paraId="2FA966B7">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080" w:type="dxa"/>
            <w:vAlign w:val="center"/>
          </w:tcPr>
          <w:p w14:paraId="16BE9F95">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vAlign w:val="top"/>
          </w:tcPr>
          <w:p w14:paraId="5102A45A">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■区政府网站    ■两微一端    ■发布会听证会 </w:t>
            </w:r>
          </w:p>
          <w:p w14:paraId="34572FFB">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■广东省政务服务中心</w:t>
            </w:r>
          </w:p>
          <w:p w14:paraId="4D06C77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■广东省投资项目在线审批监管平台</w:t>
            </w:r>
          </w:p>
        </w:tc>
        <w:tc>
          <w:tcPr>
            <w:tcW w:w="540" w:type="dxa"/>
            <w:vAlign w:val="center"/>
          </w:tcPr>
          <w:p w14:paraId="6F10EBDC">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54E003A0">
            <w:pPr>
              <w:spacing w:line="240" w:lineRule="exact"/>
              <w:jc w:val="center"/>
              <w:rPr>
                <w:rFonts w:ascii="Times New Roman" w:hAnsi="Times New Roman"/>
                <w:sz w:val="30"/>
                <w:szCs w:val="30"/>
              </w:rPr>
            </w:pPr>
          </w:p>
        </w:tc>
        <w:tc>
          <w:tcPr>
            <w:tcW w:w="540" w:type="dxa"/>
            <w:vAlign w:val="center"/>
          </w:tcPr>
          <w:p w14:paraId="5698B51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1B8A7847">
            <w:pPr>
              <w:spacing w:line="240" w:lineRule="exact"/>
              <w:jc w:val="center"/>
              <w:rPr>
                <w:rFonts w:ascii="Times New Roman" w:hAnsi="Times New Roman"/>
                <w:sz w:val="30"/>
                <w:szCs w:val="30"/>
              </w:rPr>
            </w:pPr>
          </w:p>
        </w:tc>
      </w:tr>
      <w:tr w14:paraId="2AD3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CA5AD8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6</w:t>
            </w:r>
          </w:p>
        </w:tc>
        <w:tc>
          <w:tcPr>
            <w:tcW w:w="900" w:type="dxa"/>
            <w:vMerge w:val="continue"/>
            <w:vAlign w:val="center"/>
          </w:tcPr>
          <w:p w14:paraId="5920D193">
            <w:pPr>
              <w:spacing w:line="240" w:lineRule="exact"/>
              <w:rPr>
                <w:rFonts w:hint="eastAsia" w:ascii="仿宋_GB2312" w:hAnsi="Times New Roman" w:eastAsia="仿宋_GB2312"/>
                <w:sz w:val="18"/>
                <w:szCs w:val="18"/>
              </w:rPr>
            </w:pPr>
          </w:p>
        </w:tc>
        <w:tc>
          <w:tcPr>
            <w:tcW w:w="887" w:type="dxa"/>
            <w:vAlign w:val="center"/>
          </w:tcPr>
          <w:p w14:paraId="68D7696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建设用地（含临时用地）规划许可证核发</w:t>
            </w:r>
          </w:p>
        </w:tc>
        <w:tc>
          <w:tcPr>
            <w:tcW w:w="2173" w:type="dxa"/>
            <w:vAlign w:val="center"/>
          </w:tcPr>
          <w:p w14:paraId="30119C5F">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审核结果、建设用地（含临时用地）规划许可证号、许可时间、发证机关、项目名称、项目统一代码等</w:t>
            </w:r>
          </w:p>
        </w:tc>
        <w:tc>
          <w:tcPr>
            <w:tcW w:w="2700" w:type="dxa"/>
            <w:vAlign w:val="center"/>
          </w:tcPr>
          <w:p w14:paraId="107B7E79">
            <w:pPr>
              <w:spacing w:line="240" w:lineRule="exact"/>
              <w:jc w:val="both"/>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14:paraId="0B2323F2">
            <w:pPr>
              <w:spacing w:line="240" w:lineRule="exact"/>
              <w:jc w:val="both"/>
              <w:rPr>
                <w:rFonts w:hint="eastAsia" w:ascii="仿宋_GB2312" w:eastAsia="仿宋_GB2312"/>
                <w:sz w:val="18"/>
                <w:szCs w:val="18"/>
              </w:rPr>
            </w:pPr>
            <w:r>
              <w:rPr>
                <w:rFonts w:hint="eastAsia" w:ascii="仿宋_GB2312" w:hAnsi="Times New Roman" w:eastAsia="仿宋_GB2312"/>
                <w:sz w:val="18"/>
                <w:szCs w:val="18"/>
              </w:rPr>
              <w:t>同上</w:t>
            </w:r>
          </w:p>
        </w:tc>
        <w:tc>
          <w:tcPr>
            <w:tcW w:w="1080" w:type="dxa"/>
            <w:vAlign w:val="center"/>
          </w:tcPr>
          <w:p w14:paraId="10290449">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自然资源部门</w:t>
            </w:r>
          </w:p>
        </w:tc>
        <w:tc>
          <w:tcPr>
            <w:tcW w:w="2700" w:type="dxa"/>
            <w:vAlign w:val="top"/>
          </w:tcPr>
          <w:p w14:paraId="64392177">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14:paraId="35D0CAE7">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■广东省政务服务中心</w:t>
            </w:r>
          </w:p>
          <w:p w14:paraId="326E05D7">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■广东省投资项目在线审批监管平台</w:t>
            </w:r>
          </w:p>
        </w:tc>
        <w:tc>
          <w:tcPr>
            <w:tcW w:w="540" w:type="dxa"/>
            <w:vAlign w:val="center"/>
          </w:tcPr>
          <w:p w14:paraId="7F32E3E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20BDC4D">
            <w:pPr>
              <w:spacing w:line="240" w:lineRule="exact"/>
              <w:jc w:val="center"/>
              <w:rPr>
                <w:rFonts w:ascii="Times New Roman" w:hAnsi="Times New Roman"/>
                <w:sz w:val="30"/>
                <w:szCs w:val="30"/>
              </w:rPr>
            </w:pPr>
          </w:p>
        </w:tc>
        <w:tc>
          <w:tcPr>
            <w:tcW w:w="540" w:type="dxa"/>
            <w:vAlign w:val="center"/>
          </w:tcPr>
          <w:p w14:paraId="70406CE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6640638">
            <w:pPr>
              <w:spacing w:line="240" w:lineRule="exact"/>
              <w:jc w:val="center"/>
              <w:rPr>
                <w:rFonts w:ascii="Times New Roman" w:hAnsi="Times New Roman"/>
                <w:sz w:val="30"/>
                <w:szCs w:val="30"/>
              </w:rPr>
            </w:pPr>
          </w:p>
        </w:tc>
      </w:tr>
      <w:tr w14:paraId="596E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077E51D">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7</w:t>
            </w:r>
          </w:p>
        </w:tc>
        <w:tc>
          <w:tcPr>
            <w:tcW w:w="900" w:type="dxa"/>
            <w:vMerge w:val="continue"/>
            <w:vAlign w:val="center"/>
          </w:tcPr>
          <w:p w14:paraId="0F032564">
            <w:pPr>
              <w:spacing w:line="240" w:lineRule="exact"/>
              <w:rPr>
                <w:rFonts w:hint="eastAsia" w:ascii="仿宋_GB2312" w:hAnsi="Times New Roman" w:eastAsia="仿宋_GB2312"/>
                <w:sz w:val="18"/>
                <w:szCs w:val="18"/>
              </w:rPr>
            </w:pPr>
          </w:p>
        </w:tc>
        <w:tc>
          <w:tcPr>
            <w:tcW w:w="887" w:type="dxa"/>
            <w:vAlign w:val="center"/>
          </w:tcPr>
          <w:p w14:paraId="15407D7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建设工程规划许可证核发</w:t>
            </w:r>
          </w:p>
        </w:tc>
        <w:tc>
          <w:tcPr>
            <w:tcW w:w="2173" w:type="dxa"/>
            <w:vAlign w:val="center"/>
          </w:tcPr>
          <w:p w14:paraId="2F0061E9">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审核结果、建设工程规划许可证号、许可时间、发证机关、项目名称、项目统一代码等</w:t>
            </w:r>
          </w:p>
        </w:tc>
        <w:tc>
          <w:tcPr>
            <w:tcW w:w="2700" w:type="dxa"/>
            <w:vAlign w:val="center"/>
          </w:tcPr>
          <w:p w14:paraId="671FB636">
            <w:pPr>
              <w:spacing w:line="240" w:lineRule="exact"/>
              <w:jc w:val="both"/>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14:paraId="67A5A3CF">
            <w:pPr>
              <w:jc w:val="both"/>
            </w:pPr>
            <w:r>
              <w:rPr>
                <w:rFonts w:hint="eastAsia" w:ascii="仿宋_GB2312" w:hAnsi="Times New Roman" w:eastAsia="仿宋_GB2312"/>
                <w:sz w:val="18"/>
                <w:szCs w:val="18"/>
              </w:rPr>
              <w:t>同上</w:t>
            </w:r>
          </w:p>
        </w:tc>
        <w:tc>
          <w:tcPr>
            <w:tcW w:w="1080" w:type="dxa"/>
            <w:vAlign w:val="center"/>
          </w:tcPr>
          <w:p w14:paraId="333F5BE7">
            <w:pPr>
              <w:spacing w:line="240" w:lineRule="exact"/>
              <w:jc w:val="both"/>
              <w:rPr>
                <w:rFonts w:hint="eastAsia" w:ascii="仿宋_GB2312" w:hAnsi="Times New Roman" w:eastAsia="仿宋_GB2312"/>
                <w:sz w:val="18"/>
                <w:szCs w:val="18"/>
              </w:rPr>
            </w:pPr>
            <w:r>
              <w:rPr>
                <w:rFonts w:hint="eastAsia" w:ascii="仿宋_GB2312" w:hAnsi="Times New Roman" w:eastAsia="仿宋_GB2312"/>
                <w:sz w:val="18"/>
                <w:szCs w:val="18"/>
              </w:rPr>
              <w:t>自然资源部门</w:t>
            </w:r>
          </w:p>
        </w:tc>
        <w:tc>
          <w:tcPr>
            <w:tcW w:w="2700" w:type="dxa"/>
            <w:vAlign w:val="top"/>
          </w:tcPr>
          <w:p w14:paraId="3B1A3062">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14:paraId="5D7FDD9C">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■广东省政务服务中心</w:t>
            </w:r>
          </w:p>
          <w:p w14:paraId="7656C346">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■广东省投资项目在线审批监管平台</w:t>
            </w:r>
          </w:p>
        </w:tc>
        <w:tc>
          <w:tcPr>
            <w:tcW w:w="540" w:type="dxa"/>
            <w:vAlign w:val="center"/>
          </w:tcPr>
          <w:p w14:paraId="0185722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9BE6941">
            <w:pPr>
              <w:spacing w:line="240" w:lineRule="exact"/>
              <w:jc w:val="center"/>
              <w:rPr>
                <w:rFonts w:ascii="Times New Roman" w:hAnsi="Times New Roman"/>
                <w:sz w:val="30"/>
                <w:szCs w:val="30"/>
              </w:rPr>
            </w:pPr>
          </w:p>
        </w:tc>
        <w:tc>
          <w:tcPr>
            <w:tcW w:w="540" w:type="dxa"/>
            <w:vAlign w:val="center"/>
          </w:tcPr>
          <w:p w14:paraId="2927174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634A15F7">
            <w:pPr>
              <w:spacing w:line="240" w:lineRule="exact"/>
              <w:jc w:val="center"/>
              <w:rPr>
                <w:rFonts w:ascii="Times New Roman" w:hAnsi="Times New Roman"/>
                <w:sz w:val="30"/>
                <w:szCs w:val="30"/>
              </w:rPr>
            </w:pPr>
          </w:p>
        </w:tc>
      </w:tr>
    </w:tbl>
    <w:p w14:paraId="7DF3071B">
      <w:pPr>
        <w:pStyle w:val="2"/>
        <w:rPr>
          <w:rFonts w:hint="eastAsia" w:ascii="Times New Roman" w:hAnsi="Times New Roman" w:eastAsia="方正小标宋_GBK"/>
          <w:sz w:val="28"/>
          <w:szCs w:val="28"/>
        </w:rPr>
      </w:pPr>
    </w:p>
    <w:p w14:paraId="26A3E19C">
      <w:pPr>
        <w:jc w:val="left"/>
        <w:rPr>
          <w:rFonts w:hint="eastAsia" w:ascii="Times New Roman" w:hAnsi="Times New Roman" w:eastAsia="方正小标宋_GBK"/>
          <w:sz w:val="28"/>
          <w:szCs w:val="28"/>
        </w:rPr>
      </w:pPr>
    </w:p>
    <w:p w14:paraId="4F16D7D7"/>
    <w:p w14:paraId="6BC11B0D">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68B6F6CE">
      <w:pPr>
        <w:pStyle w:val="2"/>
        <w:jc w:val="center"/>
        <w:rPr>
          <w:rFonts w:ascii="方正小标宋_GBK" w:hAnsi="方正小标宋_GBK" w:eastAsia="方正小标宋_GBK"/>
          <w:b w:val="0"/>
          <w:bCs w:val="0"/>
          <w:sz w:val="30"/>
        </w:rPr>
      </w:pPr>
      <w:bookmarkStart w:id="6" w:name="_Toc2792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w:t>
      </w:r>
      <w:r>
        <w:rPr>
          <w:rFonts w:hint="eastAsia" w:ascii="方正小标宋_GBK" w:hAnsi="方正小标宋_GBK" w:eastAsia="方正小标宋_GBK"/>
          <w:b w:val="0"/>
          <w:bCs w:val="0"/>
          <w:sz w:val="30"/>
        </w:rPr>
        <w:t>）公共资源交易领域基层政务公开标准目录</w:t>
      </w:r>
      <w:bookmarkEnd w:id="2"/>
      <w:bookmarkEnd w:id="3"/>
      <w:bookmarkEnd w:id="4"/>
      <w:bookmarkEnd w:id="6"/>
    </w:p>
    <w:tbl>
      <w:tblPr>
        <w:tblStyle w:val="5"/>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6056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3A86C39">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6E62C171">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07F8850B">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6AA7B5AE">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0C40A20A">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3D480A42">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5A4F8664">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21D81540">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581E7B2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6200B4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7108F8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31A0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00F55ED">
            <w:pPr>
              <w:widowControl/>
              <w:jc w:val="left"/>
              <w:rPr>
                <w:rFonts w:hint="eastAsia" w:ascii="仿宋_GB2312" w:hAnsi="Times New Roman" w:eastAsia="仿宋_GB2312"/>
                <w:color w:val="000000"/>
                <w:kern w:val="0"/>
                <w:sz w:val="18"/>
                <w:szCs w:val="18"/>
              </w:rPr>
            </w:pPr>
          </w:p>
        </w:tc>
        <w:tc>
          <w:tcPr>
            <w:tcW w:w="900" w:type="dxa"/>
            <w:vAlign w:val="center"/>
          </w:tcPr>
          <w:p w14:paraId="0AA9A69C">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1ACF6BA0">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406B245D">
            <w:pPr>
              <w:widowControl/>
              <w:jc w:val="left"/>
              <w:rPr>
                <w:rFonts w:hint="eastAsia" w:ascii="黑体" w:hAnsi="宋体" w:eastAsia="黑体" w:cs="宋体"/>
                <w:kern w:val="0"/>
                <w:sz w:val="22"/>
              </w:rPr>
            </w:pPr>
          </w:p>
        </w:tc>
        <w:tc>
          <w:tcPr>
            <w:tcW w:w="2340" w:type="dxa"/>
            <w:vMerge w:val="continue"/>
            <w:vAlign w:val="center"/>
          </w:tcPr>
          <w:p w14:paraId="3B21B418">
            <w:pPr>
              <w:widowControl/>
              <w:jc w:val="left"/>
              <w:rPr>
                <w:rFonts w:hint="eastAsia" w:ascii="黑体" w:hAnsi="宋体" w:eastAsia="黑体" w:cs="宋体"/>
                <w:kern w:val="0"/>
                <w:sz w:val="22"/>
              </w:rPr>
            </w:pPr>
          </w:p>
        </w:tc>
        <w:tc>
          <w:tcPr>
            <w:tcW w:w="1620" w:type="dxa"/>
            <w:vMerge w:val="continue"/>
            <w:vAlign w:val="center"/>
          </w:tcPr>
          <w:p w14:paraId="7C412EF8">
            <w:pPr>
              <w:widowControl/>
              <w:jc w:val="left"/>
              <w:rPr>
                <w:rFonts w:hint="eastAsia" w:ascii="黑体" w:hAnsi="宋体" w:eastAsia="黑体" w:cs="宋体"/>
                <w:kern w:val="0"/>
                <w:sz w:val="22"/>
              </w:rPr>
            </w:pPr>
          </w:p>
        </w:tc>
        <w:tc>
          <w:tcPr>
            <w:tcW w:w="956" w:type="dxa"/>
            <w:vMerge w:val="continue"/>
            <w:vAlign w:val="center"/>
          </w:tcPr>
          <w:p w14:paraId="1B40A2A7">
            <w:pPr>
              <w:widowControl/>
              <w:jc w:val="left"/>
              <w:rPr>
                <w:rFonts w:ascii="黑体" w:hAnsi="宋体" w:eastAsia="黑体" w:cs="宋体"/>
                <w:kern w:val="0"/>
                <w:sz w:val="22"/>
              </w:rPr>
            </w:pPr>
          </w:p>
        </w:tc>
        <w:tc>
          <w:tcPr>
            <w:tcW w:w="1856" w:type="dxa"/>
            <w:vMerge w:val="continue"/>
            <w:vAlign w:val="center"/>
          </w:tcPr>
          <w:p w14:paraId="60490136">
            <w:pPr>
              <w:widowControl/>
              <w:jc w:val="left"/>
              <w:rPr>
                <w:rFonts w:ascii="黑体" w:hAnsi="宋体" w:eastAsia="黑体" w:cs="宋体"/>
                <w:kern w:val="0"/>
                <w:sz w:val="22"/>
              </w:rPr>
            </w:pPr>
          </w:p>
        </w:tc>
        <w:tc>
          <w:tcPr>
            <w:tcW w:w="720" w:type="dxa"/>
            <w:vAlign w:val="center"/>
          </w:tcPr>
          <w:p w14:paraId="7441A5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17E86F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14:paraId="09F7E3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609D1A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34839F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7ABA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A97DE6">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vAlign w:val="center"/>
          </w:tcPr>
          <w:p w14:paraId="6BFFD77E">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01BB16F0">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213615CF">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6A634B7A">
            <w:pPr>
              <w:rPr>
                <w:rFonts w:hint="eastAsia"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4E5AACDE">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17040CB9">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14:paraId="3EB601C7">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vAlign w:val="center"/>
          </w:tcPr>
          <w:p w14:paraId="523DCF5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2AC39C1">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38E1121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7B7863D">
            <w:pPr>
              <w:jc w:val="center"/>
              <w:rPr>
                <w:rFonts w:ascii="仿宋_GB2312" w:hAnsi="宋体" w:eastAsia="仿宋_GB2312"/>
                <w:sz w:val="18"/>
                <w:szCs w:val="18"/>
              </w:rPr>
            </w:pPr>
            <w:r>
              <w:rPr>
                <w:rFonts w:hint="eastAsia" w:ascii="仿宋_GB2312" w:hAnsi="宋体" w:eastAsia="仿宋_GB2312"/>
                <w:sz w:val="18"/>
                <w:szCs w:val="18"/>
              </w:rPr>
              <w:t>　</w:t>
            </w:r>
          </w:p>
        </w:tc>
      </w:tr>
      <w:tr w14:paraId="58F0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4AF3D2">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vAlign w:val="center"/>
          </w:tcPr>
          <w:p w14:paraId="31348FE6">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vAlign w:val="center"/>
          </w:tcPr>
          <w:p w14:paraId="6657402E">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1C17A5AA">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7542D559">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71C3FAF4">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1D0B5C44">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7F02B338">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52A20EA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A5984AD">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DE925A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9580A16">
            <w:pPr>
              <w:jc w:val="center"/>
              <w:rPr>
                <w:rFonts w:ascii="仿宋_GB2312" w:hAnsi="宋体" w:eastAsia="仿宋_GB2312"/>
                <w:sz w:val="18"/>
                <w:szCs w:val="18"/>
              </w:rPr>
            </w:pPr>
            <w:r>
              <w:rPr>
                <w:rFonts w:hint="eastAsia" w:ascii="仿宋_GB2312" w:hAnsi="宋体" w:eastAsia="仿宋_GB2312"/>
                <w:sz w:val="18"/>
                <w:szCs w:val="18"/>
              </w:rPr>
              <w:t>　</w:t>
            </w:r>
          </w:p>
        </w:tc>
      </w:tr>
      <w:tr w14:paraId="6CC4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CEF5BB">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7C82CDFC">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14:paraId="71F564A1">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vAlign w:val="center"/>
          </w:tcPr>
          <w:p w14:paraId="6EBA8D6C">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5C8FA40C">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16147B56">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7ED2EA90">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17788F2C">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5B798830">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56DFDAE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7576540">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04E435A">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C912E92">
            <w:pPr>
              <w:jc w:val="center"/>
              <w:rPr>
                <w:rFonts w:ascii="仿宋_GB2312" w:hAnsi="宋体" w:eastAsia="仿宋_GB2312"/>
                <w:sz w:val="18"/>
                <w:szCs w:val="18"/>
              </w:rPr>
            </w:pPr>
            <w:r>
              <w:rPr>
                <w:rFonts w:hint="eastAsia" w:ascii="仿宋_GB2312" w:hAnsi="宋体" w:eastAsia="仿宋_GB2312"/>
                <w:sz w:val="18"/>
                <w:szCs w:val="18"/>
              </w:rPr>
              <w:t>　</w:t>
            </w:r>
          </w:p>
        </w:tc>
      </w:tr>
      <w:tr w14:paraId="5A3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73D9DA">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51D8F080">
            <w:pPr>
              <w:jc w:val="center"/>
              <w:rPr>
                <w:rFonts w:hint="eastAsia" w:ascii="仿宋_GB2312" w:hAnsi="宋体" w:eastAsia="仿宋_GB2312" w:cs="宋体"/>
                <w:sz w:val="18"/>
                <w:szCs w:val="18"/>
              </w:rPr>
            </w:pPr>
          </w:p>
        </w:tc>
        <w:tc>
          <w:tcPr>
            <w:tcW w:w="776" w:type="dxa"/>
            <w:vAlign w:val="center"/>
          </w:tcPr>
          <w:p w14:paraId="2291FD34">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0D9884EA">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14:paraId="5054DBF7">
            <w:pPr>
              <w:rPr>
                <w:rFonts w:hint="eastAsia" w:ascii="仿宋_GB2312" w:hAnsi="宋体" w:eastAsia="仿宋_GB2312"/>
                <w:sz w:val="18"/>
                <w:szCs w:val="18"/>
              </w:rPr>
            </w:pPr>
          </w:p>
        </w:tc>
        <w:tc>
          <w:tcPr>
            <w:tcW w:w="1620" w:type="dxa"/>
            <w:vAlign w:val="center"/>
          </w:tcPr>
          <w:p w14:paraId="21DA19C3">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6F2BCDD3">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6D4C91E7">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7298617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43D4C1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3E7D1F1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C8C3921">
            <w:pPr>
              <w:jc w:val="center"/>
              <w:rPr>
                <w:rFonts w:ascii="仿宋_GB2312" w:hAnsi="宋体" w:eastAsia="仿宋_GB2312"/>
                <w:sz w:val="18"/>
                <w:szCs w:val="18"/>
              </w:rPr>
            </w:pPr>
            <w:r>
              <w:rPr>
                <w:rFonts w:hint="eastAsia" w:ascii="仿宋_GB2312" w:hAnsi="宋体" w:eastAsia="仿宋_GB2312"/>
                <w:sz w:val="18"/>
                <w:szCs w:val="18"/>
              </w:rPr>
              <w:t>　</w:t>
            </w:r>
          </w:p>
        </w:tc>
      </w:tr>
      <w:tr w14:paraId="1DDE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13898E">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vAlign w:val="center"/>
          </w:tcPr>
          <w:p w14:paraId="14E7E72F">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vAlign w:val="center"/>
          </w:tcPr>
          <w:p w14:paraId="6427AB55">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072E5E08">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0FA9E04D">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075B2978">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2310F283">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6772184E">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7F0EF22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A4A8C55">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42572B1A">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11ED565">
            <w:pPr>
              <w:jc w:val="center"/>
              <w:rPr>
                <w:rFonts w:ascii="仿宋_GB2312" w:hAnsi="宋体" w:eastAsia="仿宋_GB2312"/>
                <w:sz w:val="18"/>
                <w:szCs w:val="18"/>
              </w:rPr>
            </w:pPr>
            <w:r>
              <w:rPr>
                <w:rFonts w:hint="eastAsia" w:ascii="仿宋_GB2312" w:hAnsi="宋体" w:eastAsia="仿宋_GB2312"/>
                <w:sz w:val="18"/>
                <w:szCs w:val="18"/>
              </w:rPr>
              <w:t>　</w:t>
            </w:r>
          </w:p>
        </w:tc>
      </w:tr>
      <w:tr w14:paraId="3849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3AF8D037">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36D09830">
            <w:pPr>
              <w:jc w:val="center"/>
              <w:rPr>
                <w:rFonts w:hint="eastAsia" w:ascii="仿宋_GB2312" w:hAnsi="宋体" w:eastAsia="仿宋_GB2312"/>
                <w:sz w:val="18"/>
                <w:szCs w:val="18"/>
              </w:rPr>
            </w:pPr>
          </w:p>
        </w:tc>
        <w:tc>
          <w:tcPr>
            <w:tcW w:w="776" w:type="dxa"/>
            <w:vAlign w:val="center"/>
          </w:tcPr>
          <w:p w14:paraId="40F6D583">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14:paraId="5277D986">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14:paraId="4E0B2F87">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41078824">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07BA9C2A">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14:paraId="29F33B1F">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3BEFF23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157742A">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6DC78B4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EFDBB62">
            <w:pPr>
              <w:rPr>
                <w:rFonts w:hint="eastAsia" w:ascii="仿宋_GB2312" w:hAnsi="宋体" w:eastAsia="仿宋_GB2312"/>
                <w:sz w:val="18"/>
                <w:szCs w:val="18"/>
              </w:rPr>
            </w:pPr>
          </w:p>
        </w:tc>
      </w:tr>
      <w:tr w14:paraId="02FB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14:paraId="471E90DD">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vAlign w:val="center"/>
          </w:tcPr>
          <w:p w14:paraId="5BB1A1C9">
            <w:pPr>
              <w:jc w:val="center"/>
              <w:rPr>
                <w:rFonts w:hint="eastAsia" w:ascii="仿宋_GB2312" w:hAnsi="宋体" w:eastAsia="仿宋_GB2312" w:cs="宋体"/>
                <w:sz w:val="18"/>
                <w:szCs w:val="18"/>
              </w:rPr>
            </w:pPr>
          </w:p>
        </w:tc>
        <w:tc>
          <w:tcPr>
            <w:tcW w:w="776" w:type="dxa"/>
            <w:vAlign w:val="center"/>
          </w:tcPr>
          <w:p w14:paraId="4D8F7958">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14:paraId="79E3EBE5">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14:paraId="6E7F1550">
            <w:pPr>
              <w:rPr>
                <w:rFonts w:hint="eastAsia" w:ascii="仿宋_GB2312" w:eastAsia="仿宋_GB2312"/>
                <w:sz w:val="18"/>
                <w:szCs w:val="18"/>
              </w:rPr>
            </w:pPr>
          </w:p>
        </w:tc>
        <w:tc>
          <w:tcPr>
            <w:tcW w:w="1620" w:type="dxa"/>
            <w:vAlign w:val="center"/>
          </w:tcPr>
          <w:p w14:paraId="1C731E95">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vAlign w:val="center"/>
          </w:tcPr>
          <w:p w14:paraId="10801A6A">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14:paraId="2131F4D8">
            <w:pPr>
              <w:rPr>
                <w:rFonts w:ascii="Wingdings 2" w:hAnsi="Wingdings 2" w:cs="宋体"/>
                <w:sz w:val="18"/>
                <w:szCs w:val="18"/>
              </w:rPr>
            </w:pPr>
          </w:p>
        </w:tc>
        <w:tc>
          <w:tcPr>
            <w:tcW w:w="720" w:type="dxa"/>
            <w:vAlign w:val="center"/>
          </w:tcPr>
          <w:p w14:paraId="1214820B">
            <w:pPr>
              <w:jc w:val="center"/>
              <w:rPr>
                <w:rFonts w:ascii="宋体" w:hAnsi="宋体" w:cs="宋体"/>
                <w:sz w:val="18"/>
                <w:szCs w:val="18"/>
              </w:rPr>
            </w:pPr>
            <w:r>
              <w:rPr>
                <w:rFonts w:hint="eastAsia"/>
                <w:sz w:val="18"/>
                <w:szCs w:val="18"/>
              </w:rPr>
              <w:t>√</w:t>
            </w:r>
          </w:p>
        </w:tc>
        <w:tc>
          <w:tcPr>
            <w:tcW w:w="900" w:type="dxa"/>
            <w:vAlign w:val="center"/>
          </w:tcPr>
          <w:p w14:paraId="48A7CED5">
            <w:pPr>
              <w:jc w:val="center"/>
              <w:rPr>
                <w:rFonts w:ascii="宋体" w:hAnsi="宋体" w:cs="宋体"/>
                <w:sz w:val="18"/>
                <w:szCs w:val="18"/>
              </w:rPr>
            </w:pPr>
            <w:r>
              <w:rPr>
                <w:rFonts w:hint="eastAsia"/>
                <w:sz w:val="18"/>
                <w:szCs w:val="18"/>
              </w:rPr>
              <w:t>　</w:t>
            </w:r>
          </w:p>
        </w:tc>
        <w:tc>
          <w:tcPr>
            <w:tcW w:w="788" w:type="dxa"/>
            <w:vAlign w:val="center"/>
          </w:tcPr>
          <w:p w14:paraId="1E5BE362">
            <w:pPr>
              <w:jc w:val="center"/>
              <w:rPr>
                <w:rFonts w:ascii="宋体" w:hAnsi="宋体" w:cs="宋体"/>
                <w:sz w:val="18"/>
                <w:szCs w:val="18"/>
              </w:rPr>
            </w:pPr>
            <w:r>
              <w:rPr>
                <w:rFonts w:hint="eastAsia"/>
                <w:sz w:val="18"/>
                <w:szCs w:val="18"/>
              </w:rPr>
              <w:t>√</w:t>
            </w:r>
          </w:p>
        </w:tc>
        <w:tc>
          <w:tcPr>
            <w:tcW w:w="900" w:type="dxa"/>
            <w:vAlign w:val="center"/>
          </w:tcPr>
          <w:p w14:paraId="5AA576AD">
            <w:pPr>
              <w:rPr>
                <w:rFonts w:ascii="宋体" w:hAnsi="宋体" w:cs="宋体"/>
                <w:sz w:val="18"/>
                <w:szCs w:val="18"/>
              </w:rPr>
            </w:pPr>
          </w:p>
        </w:tc>
      </w:tr>
      <w:tr w14:paraId="6C94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D4F563">
            <w:pPr>
              <w:jc w:val="center"/>
              <w:rPr>
                <w:rFonts w:hint="eastAsia" w:ascii="仿宋_GB2312" w:eastAsia="仿宋_GB2312"/>
                <w:sz w:val="18"/>
                <w:szCs w:val="18"/>
              </w:rPr>
            </w:pPr>
            <w:r>
              <w:rPr>
                <w:rFonts w:hint="eastAsia" w:ascii="仿宋_GB2312" w:eastAsia="仿宋_GB2312"/>
                <w:sz w:val="18"/>
                <w:szCs w:val="18"/>
              </w:rPr>
              <w:t>8</w:t>
            </w:r>
          </w:p>
        </w:tc>
        <w:tc>
          <w:tcPr>
            <w:tcW w:w="900" w:type="dxa"/>
            <w:vAlign w:val="center"/>
          </w:tcPr>
          <w:p w14:paraId="648BD6D1">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63F5CA9A">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515706F9">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76A103DD">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380C0A8D">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622D8EB4">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14:paraId="775ED623">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vAlign w:val="center"/>
          </w:tcPr>
          <w:p w14:paraId="57BB232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07EADBA">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124FEB1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FF53799">
            <w:pPr>
              <w:rPr>
                <w:rFonts w:ascii="仿宋_GB2312" w:eastAsia="仿宋_GB2312"/>
                <w:sz w:val="18"/>
                <w:szCs w:val="18"/>
              </w:rPr>
            </w:pPr>
            <w:r>
              <w:rPr>
                <w:rFonts w:hint="eastAsia" w:ascii="仿宋_GB2312" w:eastAsia="仿宋_GB2312"/>
                <w:sz w:val="18"/>
                <w:szCs w:val="18"/>
              </w:rPr>
              <w:t>　</w:t>
            </w:r>
          </w:p>
        </w:tc>
      </w:tr>
      <w:tr w14:paraId="3594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61F92C18">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vAlign w:val="center"/>
          </w:tcPr>
          <w:p w14:paraId="0068E306">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044758A5">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3BC78A7B">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510C68BA">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23E51D37">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4C18F8D6">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14:paraId="0DCF53D6">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048569D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4D6953D">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4A0E0FF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76B2FD5">
            <w:pPr>
              <w:rPr>
                <w:rFonts w:ascii="仿宋_GB2312" w:eastAsia="仿宋_GB2312"/>
                <w:sz w:val="18"/>
                <w:szCs w:val="18"/>
              </w:rPr>
            </w:pPr>
            <w:r>
              <w:rPr>
                <w:rFonts w:hint="eastAsia" w:ascii="仿宋_GB2312" w:eastAsia="仿宋_GB2312"/>
                <w:sz w:val="18"/>
                <w:szCs w:val="18"/>
              </w:rPr>
              <w:t>　</w:t>
            </w:r>
          </w:p>
        </w:tc>
      </w:tr>
      <w:tr w14:paraId="624B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158D5F5B">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vAlign w:val="center"/>
          </w:tcPr>
          <w:p w14:paraId="13ED3858">
            <w:pPr>
              <w:jc w:val="center"/>
              <w:rPr>
                <w:rFonts w:hint="eastAsia" w:ascii="仿宋_GB2312" w:eastAsia="仿宋_GB2312"/>
                <w:sz w:val="18"/>
                <w:szCs w:val="18"/>
              </w:rPr>
            </w:pPr>
          </w:p>
        </w:tc>
        <w:tc>
          <w:tcPr>
            <w:tcW w:w="776" w:type="dxa"/>
            <w:vAlign w:val="center"/>
          </w:tcPr>
          <w:p w14:paraId="4C093040">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6A3C56A9">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30AFA69C">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464B89F2">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351DED02">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14:paraId="6F144688">
            <w:pPr>
              <w:rPr>
                <w:rFonts w:ascii="仿宋_GB2312" w:eastAsia="仿宋_GB2312"/>
                <w:sz w:val="18"/>
                <w:szCs w:val="18"/>
              </w:rPr>
            </w:pPr>
          </w:p>
        </w:tc>
        <w:tc>
          <w:tcPr>
            <w:tcW w:w="720" w:type="dxa"/>
            <w:vAlign w:val="center"/>
          </w:tcPr>
          <w:p w14:paraId="11985E1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7ABDDB8">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2BEDBDC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861EE16">
            <w:pPr>
              <w:rPr>
                <w:rFonts w:ascii="仿宋_GB2312" w:eastAsia="仿宋_GB2312"/>
                <w:sz w:val="18"/>
                <w:szCs w:val="18"/>
              </w:rPr>
            </w:pPr>
            <w:r>
              <w:rPr>
                <w:rFonts w:hint="eastAsia" w:ascii="仿宋_GB2312" w:eastAsia="仿宋_GB2312"/>
                <w:sz w:val="18"/>
                <w:szCs w:val="18"/>
              </w:rPr>
              <w:t>　</w:t>
            </w:r>
          </w:p>
        </w:tc>
      </w:tr>
    </w:tbl>
    <w:p w14:paraId="48F392AE">
      <w:pPr>
        <w:jc w:val="left"/>
        <w:rPr>
          <w:rFonts w:hint="eastAsia" w:ascii="Times New Roman" w:hAnsi="Times New Roman" w:eastAsia="方正小标宋_GBK"/>
          <w:sz w:val="28"/>
          <w:szCs w:val="28"/>
        </w:rPr>
      </w:pPr>
    </w:p>
    <w:p w14:paraId="51CDB258">
      <w:pPr>
        <w:pStyle w:val="2"/>
        <w:jc w:val="center"/>
        <w:rPr>
          <w:rFonts w:ascii="方正小标宋_GBK" w:hAnsi="方正小标宋_GBK" w:eastAsia="方正小标宋_GBK"/>
          <w:b w:val="0"/>
          <w:bCs w:val="0"/>
          <w:sz w:val="30"/>
        </w:rPr>
      </w:pPr>
      <w:bookmarkStart w:id="7" w:name="_Toc27700"/>
      <w:bookmarkStart w:id="8" w:name="_Toc450"/>
      <w:bookmarkStart w:id="9" w:name="_Toc14229"/>
      <w:bookmarkStart w:id="10" w:name="_Toc3031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）义务教育领域基层政务公开标准目录</w:t>
      </w:r>
      <w:bookmarkEnd w:id="5"/>
      <w:bookmarkEnd w:id="7"/>
      <w:bookmarkEnd w:id="8"/>
      <w:bookmarkEnd w:id="9"/>
      <w:bookmarkEnd w:id="10"/>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1383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3A380FA">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vAlign w:val="center"/>
          </w:tcPr>
          <w:p w14:paraId="034FD5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4BB6651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30CBB3E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31ADC5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2B23B04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vAlign w:val="center"/>
          </w:tcPr>
          <w:p w14:paraId="6719CC28">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7DE265A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vAlign w:val="center"/>
          </w:tcPr>
          <w:p w14:paraId="07D7681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D8C51E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23E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31E4AE6">
            <w:pPr>
              <w:widowControl/>
              <w:jc w:val="left"/>
              <w:rPr>
                <w:rFonts w:hint="eastAsia" w:ascii="黑体" w:hAnsi="Times New Roman" w:eastAsia="黑体"/>
                <w:color w:val="000000"/>
                <w:kern w:val="0"/>
                <w:sz w:val="22"/>
              </w:rPr>
            </w:pPr>
          </w:p>
        </w:tc>
        <w:tc>
          <w:tcPr>
            <w:tcW w:w="540" w:type="dxa"/>
            <w:vAlign w:val="center"/>
          </w:tcPr>
          <w:p w14:paraId="0BE95D7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14:paraId="3CBCA7C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78A0C12A">
            <w:pPr>
              <w:widowControl/>
              <w:jc w:val="left"/>
              <w:rPr>
                <w:rFonts w:hint="eastAsia" w:ascii="黑体" w:hAnsi="宋体" w:eastAsia="黑体" w:cs="宋体"/>
                <w:color w:val="000000"/>
                <w:kern w:val="0"/>
                <w:sz w:val="22"/>
              </w:rPr>
            </w:pPr>
          </w:p>
        </w:tc>
        <w:tc>
          <w:tcPr>
            <w:tcW w:w="2520" w:type="dxa"/>
            <w:vMerge w:val="continue"/>
            <w:vAlign w:val="center"/>
          </w:tcPr>
          <w:p w14:paraId="3DF2C6F3">
            <w:pPr>
              <w:widowControl/>
              <w:jc w:val="left"/>
              <w:rPr>
                <w:rFonts w:hint="eastAsia" w:ascii="黑体" w:hAnsi="宋体" w:eastAsia="黑体" w:cs="宋体"/>
                <w:color w:val="000000"/>
                <w:kern w:val="0"/>
                <w:sz w:val="22"/>
              </w:rPr>
            </w:pPr>
          </w:p>
        </w:tc>
        <w:tc>
          <w:tcPr>
            <w:tcW w:w="1620" w:type="dxa"/>
            <w:vMerge w:val="continue"/>
            <w:vAlign w:val="center"/>
          </w:tcPr>
          <w:p w14:paraId="5188A83A">
            <w:pPr>
              <w:widowControl/>
              <w:jc w:val="left"/>
              <w:rPr>
                <w:rFonts w:hint="eastAsia" w:ascii="黑体" w:hAnsi="宋体" w:eastAsia="黑体" w:cs="宋体"/>
                <w:color w:val="000000"/>
                <w:kern w:val="0"/>
                <w:sz w:val="22"/>
              </w:rPr>
            </w:pPr>
          </w:p>
        </w:tc>
        <w:tc>
          <w:tcPr>
            <w:tcW w:w="900" w:type="dxa"/>
            <w:vMerge w:val="continue"/>
            <w:vAlign w:val="center"/>
          </w:tcPr>
          <w:p w14:paraId="77D6A179">
            <w:pPr>
              <w:widowControl/>
              <w:jc w:val="left"/>
              <w:rPr>
                <w:rFonts w:hint="eastAsia" w:ascii="黑体" w:hAnsi="宋体" w:eastAsia="黑体" w:cs="宋体"/>
                <w:color w:val="000000"/>
                <w:kern w:val="0"/>
                <w:sz w:val="22"/>
              </w:rPr>
            </w:pPr>
          </w:p>
        </w:tc>
        <w:tc>
          <w:tcPr>
            <w:tcW w:w="2160" w:type="dxa"/>
            <w:vMerge w:val="continue"/>
            <w:vAlign w:val="center"/>
          </w:tcPr>
          <w:p w14:paraId="3CF31E00">
            <w:pPr>
              <w:widowControl/>
              <w:jc w:val="left"/>
              <w:rPr>
                <w:rFonts w:hint="eastAsia" w:ascii="黑体" w:hAnsi="宋体" w:eastAsia="黑体" w:cs="宋体"/>
                <w:kern w:val="0"/>
                <w:sz w:val="22"/>
              </w:rPr>
            </w:pPr>
          </w:p>
        </w:tc>
        <w:tc>
          <w:tcPr>
            <w:tcW w:w="540" w:type="dxa"/>
            <w:vAlign w:val="center"/>
          </w:tcPr>
          <w:p w14:paraId="3630FE1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E80FAF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14:paraId="3383413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36984C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026307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087EB88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2439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312E239">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1</w:t>
            </w:r>
          </w:p>
        </w:tc>
        <w:tc>
          <w:tcPr>
            <w:tcW w:w="540" w:type="dxa"/>
            <w:vAlign w:val="center"/>
          </w:tcPr>
          <w:p w14:paraId="67A2403D">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vAlign w:val="center"/>
          </w:tcPr>
          <w:p w14:paraId="63E2DFDD">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vAlign w:val="center"/>
          </w:tcPr>
          <w:p w14:paraId="2F9C1F0B">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vAlign w:val="center"/>
          </w:tcPr>
          <w:p w14:paraId="6FC06BF5">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14:paraId="4DD1030A">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5398B3EC">
            <w:pPr>
              <w:rPr>
                <w:rFonts w:hint="eastAsia" w:ascii="仿宋_GB2312" w:hAnsi="仿宋" w:eastAsia="仿宋_GB2312" w:cs="宋体"/>
                <w:sz w:val="18"/>
                <w:szCs w:val="18"/>
              </w:rPr>
            </w:pP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eastAsia="zh-CN"/>
              </w:rPr>
              <w:t>组</w:t>
            </w:r>
          </w:p>
        </w:tc>
        <w:tc>
          <w:tcPr>
            <w:tcW w:w="2160" w:type="dxa"/>
            <w:vAlign w:val="center"/>
          </w:tcPr>
          <w:p w14:paraId="175627A3">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vAlign w:val="center"/>
          </w:tcPr>
          <w:p w14:paraId="17608D8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29C011D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5EA8B7F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5BE86F9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0CD0C587">
            <w:pPr>
              <w:jc w:val="center"/>
              <w:rPr>
                <w:rFonts w:hint="eastAsia" w:ascii="仿宋_GB2312" w:hAnsi="仿宋" w:eastAsia="仿宋_GB2312" w:cs="宋体"/>
                <w:color w:val="000000"/>
                <w:sz w:val="18"/>
                <w:szCs w:val="18"/>
              </w:rPr>
            </w:pPr>
          </w:p>
        </w:tc>
        <w:tc>
          <w:tcPr>
            <w:tcW w:w="720" w:type="dxa"/>
            <w:vAlign w:val="center"/>
          </w:tcPr>
          <w:p w14:paraId="58921A5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72D3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14E053">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2</w:t>
            </w:r>
          </w:p>
        </w:tc>
        <w:tc>
          <w:tcPr>
            <w:tcW w:w="540" w:type="dxa"/>
            <w:vAlign w:val="center"/>
          </w:tcPr>
          <w:p w14:paraId="613AF28B">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vAlign w:val="center"/>
          </w:tcPr>
          <w:p w14:paraId="6603881A">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340" w:type="dxa"/>
            <w:vAlign w:val="center"/>
          </w:tcPr>
          <w:p w14:paraId="6D587522">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Align w:val="center"/>
          </w:tcPr>
          <w:p w14:paraId="669B1CA3">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14:paraId="4DC20DE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07D14124">
            <w:pPr>
              <w:rPr>
                <w:rFonts w:hint="eastAsia" w:ascii="仿宋_GB2312" w:hAnsi="仿宋" w:eastAsia="仿宋_GB2312" w:cs="宋体"/>
                <w:sz w:val="18"/>
                <w:szCs w:val="18"/>
              </w:rPr>
            </w:pP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eastAsia="zh-CN"/>
              </w:rPr>
              <w:t>组</w:t>
            </w:r>
          </w:p>
        </w:tc>
        <w:tc>
          <w:tcPr>
            <w:tcW w:w="2160" w:type="dxa"/>
            <w:vAlign w:val="center"/>
          </w:tcPr>
          <w:p w14:paraId="6BDE530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vAlign w:val="center"/>
          </w:tcPr>
          <w:p w14:paraId="3BE161F1">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14:paraId="34378750">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7486F9CA">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445F8DA7">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6DF1ABD7">
            <w:pPr>
              <w:jc w:val="center"/>
              <w:rPr>
                <w:rFonts w:hint="eastAsia" w:ascii="仿宋_GB2312" w:hAnsi="仿宋" w:eastAsia="仿宋_GB2312" w:cs="宋体"/>
                <w:sz w:val="18"/>
                <w:szCs w:val="18"/>
              </w:rPr>
            </w:pPr>
          </w:p>
        </w:tc>
        <w:tc>
          <w:tcPr>
            <w:tcW w:w="720" w:type="dxa"/>
            <w:vAlign w:val="center"/>
          </w:tcPr>
          <w:p w14:paraId="7BA7E5DA">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14:paraId="028E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A3930F3">
            <w:pPr>
              <w:ind w:firstLine="0" w:firstLineChars="0"/>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540" w:type="dxa"/>
            <w:vAlign w:val="center"/>
          </w:tcPr>
          <w:p w14:paraId="2C264301">
            <w:pPr>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900" w:type="dxa"/>
            <w:vAlign w:val="center"/>
          </w:tcPr>
          <w:p w14:paraId="1985973D">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vAlign w:val="center"/>
          </w:tcPr>
          <w:p w14:paraId="3EDE406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vAlign w:val="center"/>
          </w:tcPr>
          <w:p w14:paraId="50E7E7BB">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vAlign w:val="center"/>
          </w:tcPr>
          <w:p w14:paraId="38A0E73E">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79B077D1">
            <w:pPr>
              <w:rPr>
                <w:rFonts w:hint="eastAsia" w:ascii="仿宋_GB2312" w:hAnsi="仿宋" w:eastAsia="仿宋_GB2312" w:cs="宋体"/>
                <w:sz w:val="18"/>
                <w:szCs w:val="18"/>
              </w:rPr>
            </w:pPr>
            <w:r>
              <w:rPr>
                <w:rFonts w:hint="eastAsia" w:ascii="仿宋_GB2312" w:hAnsi="仿宋" w:eastAsia="仿宋_GB2312"/>
                <w:color w:val="000000"/>
                <w:sz w:val="18"/>
                <w:szCs w:val="18"/>
              </w:rPr>
              <w:t>教育</w:t>
            </w:r>
            <w:r>
              <w:rPr>
                <w:rFonts w:hint="eastAsia" w:ascii="仿宋_GB2312" w:hAnsi="仿宋" w:eastAsia="仿宋_GB2312"/>
                <w:color w:val="000000"/>
                <w:sz w:val="18"/>
                <w:szCs w:val="18"/>
                <w:lang w:eastAsia="zh-CN"/>
              </w:rPr>
              <w:t>组</w:t>
            </w:r>
          </w:p>
        </w:tc>
        <w:tc>
          <w:tcPr>
            <w:tcW w:w="2160" w:type="dxa"/>
            <w:vAlign w:val="center"/>
          </w:tcPr>
          <w:p w14:paraId="0FB164DB">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07C52C9B">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■村公示栏（电子屏）</w:t>
            </w:r>
          </w:p>
        </w:tc>
        <w:tc>
          <w:tcPr>
            <w:tcW w:w="540" w:type="dxa"/>
            <w:vAlign w:val="center"/>
          </w:tcPr>
          <w:p w14:paraId="452A696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6B16AA4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44E71C7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5CAEA2E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5AEE330E">
            <w:pPr>
              <w:jc w:val="center"/>
              <w:rPr>
                <w:rFonts w:hint="eastAsia" w:ascii="仿宋_GB2312" w:hAnsi="仿宋" w:eastAsia="仿宋_GB2312" w:cs="宋体"/>
                <w:color w:val="000000"/>
                <w:sz w:val="18"/>
                <w:szCs w:val="18"/>
              </w:rPr>
            </w:pPr>
          </w:p>
        </w:tc>
        <w:tc>
          <w:tcPr>
            <w:tcW w:w="720" w:type="dxa"/>
            <w:vAlign w:val="center"/>
          </w:tcPr>
          <w:p w14:paraId="703731F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435EE38C">
      <w:pPr>
        <w:pStyle w:val="2"/>
        <w:jc w:val="center"/>
        <w:rPr>
          <w:rFonts w:ascii="方正小标宋_GBK" w:hAnsi="方正小标宋_GBK" w:eastAsia="方正小标宋_GBK"/>
          <w:b w:val="0"/>
          <w:bCs w:val="0"/>
          <w:sz w:val="30"/>
        </w:rPr>
      </w:pPr>
      <w:r>
        <w:rPr>
          <w:sz w:val="28"/>
          <w:szCs w:val="28"/>
        </w:rPr>
        <w:br w:type="page"/>
      </w:r>
      <w:bookmarkStart w:id="11" w:name="_Toc15147"/>
      <w:bookmarkStart w:id="12" w:name="_Toc24724709"/>
      <w:bookmarkStart w:id="13" w:name="_Toc23226"/>
      <w:bookmarkStart w:id="14" w:name="_Toc12538"/>
      <w:bookmarkStart w:id="15" w:name="_Toc1786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）养老服务领域基层政务公开标准目录</w:t>
      </w:r>
      <w:bookmarkEnd w:id="11"/>
      <w:bookmarkEnd w:id="12"/>
      <w:bookmarkEnd w:id="13"/>
      <w:bookmarkEnd w:id="14"/>
      <w:bookmarkEnd w:id="15"/>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42B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E0E1539">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54370E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4C0996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1A56E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4563C8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0341B2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41C292F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7FE4B0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A5783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06F3C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3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7E29790">
            <w:pPr>
              <w:widowControl/>
              <w:jc w:val="left"/>
              <w:rPr>
                <w:rFonts w:ascii="Times New Roman" w:hAnsi="Times New Roman"/>
                <w:color w:val="000000"/>
                <w:kern w:val="0"/>
                <w:sz w:val="22"/>
              </w:rPr>
            </w:pPr>
          </w:p>
        </w:tc>
        <w:tc>
          <w:tcPr>
            <w:tcW w:w="720" w:type="dxa"/>
            <w:vAlign w:val="center"/>
          </w:tcPr>
          <w:p w14:paraId="2A4D97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0CC4D9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00B962DD">
            <w:pPr>
              <w:widowControl/>
              <w:jc w:val="left"/>
              <w:rPr>
                <w:rFonts w:ascii="黑体" w:hAnsi="宋体" w:eastAsia="黑体" w:cs="宋体"/>
                <w:color w:val="000000"/>
                <w:kern w:val="0"/>
                <w:sz w:val="22"/>
              </w:rPr>
            </w:pPr>
          </w:p>
        </w:tc>
        <w:tc>
          <w:tcPr>
            <w:tcW w:w="1980" w:type="dxa"/>
            <w:vMerge w:val="continue"/>
            <w:vAlign w:val="center"/>
          </w:tcPr>
          <w:p w14:paraId="65F397C6">
            <w:pPr>
              <w:widowControl/>
              <w:jc w:val="left"/>
              <w:rPr>
                <w:rFonts w:ascii="黑体" w:hAnsi="宋体" w:eastAsia="黑体" w:cs="宋体"/>
                <w:color w:val="000000"/>
                <w:kern w:val="0"/>
                <w:sz w:val="22"/>
              </w:rPr>
            </w:pPr>
          </w:p>
        </w:tc>
        <w:tc>
          <w:tcPr>
            <w:tcW w:w="1260" w:type="dxa"/>
            <w:vMerge w:val="continue"/>
            <w:vAlign w:val="center"/>
          </w:tcPr>
          <w:p w14:paraId="12E02D48">
            <w:pPr>
              <w:widowControl/>
              <w:jc w:val="left"/>
              <w:rPr>
                <w:rFonts w:ascii="黑体" w:hAnsi="宋体" w:eastAsia="黑体" w:cs="宋体"/>
                <w:color w:val="000000"/>
                <w:kern w:val="0"/>
                <w:sz w:val="22"/>
              </w:rPr>
            </w:pPr>
          </w:p>
        </w:tc>
        <w:tc>
          <w:tcPr>
            <w:tcW w:w="1080" w:type="dxa"/>
            <w:vMerge w:val="continue"/>
            <w:vAlign w:val="center"/>
          </w:tcPr>
          <w:p w14:paraId="4F5D1813">
            <w:pPr>
              <w:widowControl/>
              <w:jc w:val="left"/>
              <w:rPr>
                <w:rFonts w:ascii="黑体" w:hAnsi="宋体" w:eastAsia="黑体" w:cs="宋体"/>
                <w:color w:val="000000"/>
                <w:kern w:val="0"/>
                <w:sz w:val="22"/>
              </w:rPr>
            </w:pPr>
          </w:p>
        </w:tc>
        <w:tc>
          <w:tcPr>
            <w:tcW w:w="1620" w:type="dxa"/>
            <w:vMerge w:val="continue"/>
            <w:vAlign w:val="center"/>
          </w:tcPr>
          <w:p w14:paraId="2516975A">
            <w:pPr>
              <w:widowControl/>
              <w:jc w:val="left"/>
              <w:rPr>
                <w:rFonts w:ascii="黑体" w:hAnsi="宋体" w:eastAsia="黑体" w:cs="宋体"/>
                <w:kern w:val="0"/>
                <w:sz w:val="22"/>
              </w:rPr>
            </w:pPr>
          </w:p>
        </w:tc>
        <w:tc>
          <w:tcPr>
            <w:tcW w:w="540" w:type="dxa"/>
            <w:vAlign w:val="center"/>
          </w:tcPr>
          <w:p w14:paraId="299009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4247F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3911B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03195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7D043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7F2317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94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2909A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w:t>
            </w:r>
          </w:p>
        </w:tc>
        <w:tc>
          <w:tcPr>
            <w:tcW w:w="720" w:type="dxa"/>
            <w:vAlign w:val="center"/>
          </w:tcPr>
          <w:p w14:paraId="7481C2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6C7B75E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34BEE482">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3A6E9C17">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75CFDF08">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37FDAA6A">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公共服务办公室</w:t>
            </w:r>
          </w:p>
        </w:tc>
        <w:tc>
          <w:tcPr>
            <w:tcW w:w="1620" w:type="dxa"/>
            <w:vAlign w:val="center"/>
          </w:tcPr>
          <w:p w14:paraId="4C027F53">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FAB465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1E4F456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■公示栏                                                                                                                                                                                    </w:t>
            </w:r>
          </w:p>
        </w:tc>
        <w:tc>
          <w:tcPr>
            <w:tcW w:w="540" w:type="dxa"/>
            <w:vAlign w:val="center"/>
          </w:tcPr>
          <w:p w14:paraId="24EA7C86">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7D7D063">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9582C4D">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EC5645">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837C88">
            <w:pPr>
              <w:rPr>
                <w:rFonts w:hint="eastAsia" w:ascii="仿宋_GB2312" w:hAnsi="宋体" w:eastAsia="仿宋_GB2312"/>
                <w:color w:val="000000"/>
                <w:sz w:val="18"/>
                <w:szCs w:val="18"/>
              </w:rPr>
            </w:pPr>
          </w:p>
        </w:tc>
        <w:tc>
          <w:tcPr>
            <w:tcW w:w="720" w:type="dxa"/>
            <w:vAlign w:val="center"/>
          </w:tcPr>
          <w:p w14:paraId="2D73747C">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5945FA11">
      <w:pPr>
        <w:pStyle w:val="2"/>
        <w:keepNext/>
        <w:keepLines/>
        <w:widowControl w:val="0"/>
        <w:wordWrap/>
        <w:adjustRightInd/>
        <w:snapToGrid/>
        <w:spacing w:line="20" w:lineRule="exact"/>
        <w:jc w:val="center"/>
        <w:textAlignment w:val="auto"/>
        <w:outlineLvl w:val="9"/>
        <w:rPr>
          <w:rFonts w:hint="eastAsia" w:ascii="方正小标宋_GBK" w:hAnsi="方正小标宋_GBK" w:eastAsia="方正小标宋_GBK"/>
          <w:b w:val="0"/>
          <w:bCs w:val="0"/>
          <w:sz w:val="30"/>
        </w:rPr>
      </w:pPr>
      <w:bookmarkStart w:id="16" w:name="_Toc24724710"/>
    </w:p>
    <w:p w14:paraId="09CC88A6">
      <w:pPr>
        <w:pStyle w:val="2"/>
        <w:keepNext/>
        <w:keepLines/>
        <w:widowControl w:val="0"/>
        <w:wordWrap/>
        <w:adjustRightInd/>
        <w:snapToGrid/>
        <w:spacing w:line="20" w:lineRule="exact"/>
        <w:jc w:val="center"/>
        <w:textAlignment w:val="auto"/>
        <w:outlineLvl w:val="9"/>
        <w:rPr>
          <w:rFonts w:hint="eastAsia" w:ascii="方正小标宋_GBK" w:hAnsi="方正小标宋_GBK" w:eastAsia="方正小标宋_GBK"/>
          <w:b w:val="0"/>
          <w:bCs w:val="0"/>
          <w:sz w:val="30"/>
        </w:rPr>
      </w:pPr>
    </w:p>
    <w:p w14:paraId="01E1AC8E">
      <w:pPr>
        <w:rPr>
          <w:rFonts w:hint="eastAsia"/>
        </w:rPr>
      </w:pPr>
    </w:p>
    <w:p w14:paraId="25D9C2BE">
      <w:pPr>
        <w:pStyle w:val="2"/>
        <w:jc w:val="center"/>
        <w:rPr>
          <w:rFonts w:ascii="方正小标宋_GBK" w:hAnsi="方正小标宋_GBK" w:eastAsia="方正小标宋_GBK"/>
          <w:b w:val="0"/>
          <w:bCs w:val="0"/>
          <w:sz w:val="30"/>
        </w:rPr>
      </w:pPr>
      <w:bookmarkStart w:id="17" w:name="_Toc23548"/>
      <w:bookmarkStart w:id="18" w:name="_Toc28889"/>
      <w:bookmarkStart w:id="19" w:name="_Toc14334"/>
      <w:bookmarkStart w:id="20" w:name="_Toc2494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五</w:t>
      </w:r>
      <w:r>
        <w:rPr>
          <w:rFonts w:hint="eastAsia" w:ascii="方正小标宋_GBK" w:hAnsi="方正小标宋_GBK" w:eastAsia="方正小标宋_GBK"/>
          <w:b w:val="0"/>
          <w:bCs w:val="0"/>
          <w:sz w:val="30"/>
        </w:rPr>
        <w:t>）公共法律服务领域基层政务公开标准目录</w:t>
      </w:r>
      <w:bookmarkEnd w:id="16"/>
      <w:bookmarkEnd w:id="17"/>
      <w:bookmarkEnd w:id="18"/>
      <w:bookmarkEnd w:id="19"/>
      <w:bookmarkEnd w:id="20"/>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2272"/>
        <w:gridCol w:w="1677"/>
        <w:gridCol w:w="1078"/>
        <w:gridCol w:w="1993"/>
        <w:gridCol w:w="540"/>
        <w:gridCol w:w="900"/>
        <w:gridCol w:w="540"/>
        <w:gridCol w:w="720"/>
        <w:gridCol w:w="540"/>
        <w:gridCol w:w="720"/>
      </w:tblGrid>
      <w:tr w14:paraId="6081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276EA65">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vAlign w:val="center"/>
          </w:tcPr>
          <w:p w14:paraId="631BA0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vAlign w:val="center"/>
          </w:tcPr>
          <w:p w14:paraId="62569A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272" w:type="dxa"/>
            <w:vMerge w:val="restart"/>
            <w:vAlign w:val="center"/>
          </w:tcPr>
          <w:p w14:paraId="4B0938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77" w:type="dxa"/>
            <w:vMerge w:val="restart"/>
            <w:vAlign w:val="center"/>
          </w:tcPr>
          <w:p w14:paraId="58D135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78" w:type="dxa"/>
            <w:vMerge w:val="restart"/>
            <w:vAlign w:val="center"/>
          </w:tcPr>
          <w:p w14:paraId="769941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93" w:type="dxa"/>
            <w:vMerge w:val="restart"/>
            <w:vAlign w:val="center"/>
          </w:tcPr>
          <w:p w14:paraId="491063F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05D77C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4116EF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vAlign w:val="center"/>
          </w:tcPr>
          <w:p w14:paraId="1E7169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64A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244E579">
            <w:pPr>
              <w:widowControl/>
              <w:jc w:val="left"/>
              <w:rPr>
                <w:rFonts w:ascii="Times New Roman" w:hAnsi="Times New Roman"/>
                <w:color w:val="000000"/>
                <w:kern w:val="0"/>
                <w:sz w:val="22"/>
              </w:rPr>
            </w:pPr>
          </w:p>
        </w:tc>
        <w:tc>
          <w:tcPr>
            <w:tcW w:w="900" w:type="dxa"/>
            <w:vAlign w:val="center"/>
          </w:tcPr>
          <w:p w14:paraId="2A0EC4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15B726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14:paraId="276B496D">
            <w:pPr>
              <w:widowControl/>
              <w:jc w:val="left"/>
              <w:rPr>
                <w:rFonts w:ascii="黑体" w:hAnsi="宋体" w:eastAsia="黑体" w:cs="宋体"/>
                <w:color w:val="000000"/>
                <w:kern w:val="0"/>
                <w:sz w:val="22"/>
              </w:rPr>
            </w:pPr>
          </w:p>
        </w:tc>
        <w:tc>
          <w:tcPr>
            <w:tcW w:w="2272" w:type="dxa"/>
            <w:vMerge w:val="continue"/>
            <w:vAlign w:val="center"/>
          </w:tcPr>
          <w:p w14:paraId="338679E0">
            <w:pPr>
              <w:widowControl/>
              <w:jc w:val="left"/>
              <w:rPr>
                <w:rFonts w:ascii="黑体" w:hAnsi="宋体" w:eastAsia="黑体" w:cs="宋体"/>
                <w:color w:val="000000"/>
                <w:kern w:val="0"/>
                <w:sz w:val="22"/>
              </w:rPr>
            </w:pPr>
          </w:p>
        </w:tc>
        <w:tc>
          <w:tcPr>
            <w:tcW w:w="1677" w:type="dxa"/>
            <w:vMerge w:val="continue"/>
            <w:vAlign w:val="center"/>
          </w:tcPr>
          <w:p w14:paraId="63038ED7">
            <w:pPr>
              <w:widowControl/>
              <w:jc w:val="left"/>
              <w:rPr>
                <w:rFonts w:ascii="黑体" w:hAnsi="宋体" w:eastAsia="黑体" w:cs="宋体"/>
                <w:color w:val="000000"/>
                <w:kern w:val="0"/>
                <w:sz w:val="22"/>
              </w:rPr>
            </w:pPr>
          </w:p>
        </w:tc>
        <w:tc>
          <w:tcPr>
            <w:tcW w:w="1078" w:type="dxa"/>
            <w:vMerge w:val="continue"/>
            <w:vAlign w:val="center"/>
          </w:tcPr>
          <w:p w14:paraId="467CCAFE">
            <w:pPr>
              <w:widowControl/>
              <w:jc w:val="left"/>
              <w:rPr>
                <w:rFonts w:ascii="黑体" w:hAnsi="宋体" w:eastAsia="黑体" w:cs="宋体"/>
                <w:color w:val="000000"/>
                <w:kern w:val="0"/>
                <w:sz w:val="22"/>
              </w:rPr>
            </w:pPr>
          </w:p>
        </w:tc>
        <w:tc>
          <w:tcPr>
            <w:tcW w:w="1993" w:type="dxa"/>
            <w:vMerge w:val="continue"/>
            <w:vAlign w:val="center"/>
          </w:tcPr>
          <w:p w14:paraId="049150B6">
            <w:pPr>
              <w:widowControl/>
              <w:jc w:val="left"/>
              <w:rPr>
                <w:rFonts w:ascii="黑体" w:hAnsi="宋体" w:eastAsia="黑体" w:cs="宋体"/>
                <w:kern w:val="0"/>
                <w:sz w:val="22"/>
              </w:rPr>
            </w:pPr>
          </w:p>
        </w:tc>
        <w:tc>
          <w:tcPr>
            <w:tcW w:w="540" w:type="dxa"/>
            <w:vAlign w:val="center"/>
          </w:tcPr>
          <w:p w14:paraId="4B79CC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5FA0F7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1A1587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1D65F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64634D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097A5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FBB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A47B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5E585B6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vAlign w:val="center"/>
          </w:tcPr>
          <w:p w14:paraId="073C40E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14:paraId="177305B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2272" w:type="dxa"/>
            <w:vAlign w:val="center"/>
          </w:tcPr>
          <w:p w14:paraId="723A44F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677" w:type="dxa"/>
            <w:vAlign w:val="center"/>
          </w:tcPr>
          <w:p w14:paraId="0483458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1078" w:type="dxa"/>
            <w:vAlign w:val="center"/>
          </w:tcPr>
          <w:p w14:paraId="790309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w:t>
            </w:r>
            <w:r>
              <w:rPr>
                <w:rFonts w:hint="eastAsia" w:ascii="仿宋_GB2312" w:hAnsi="宋体" w:eastAsia="仿宋_GB2312"/>
                <w:color w:val="000000"/>
                <w:sz w:val="18"/>
                <w:szCs w:val="18"/>
                <w:lang w:eastAsia="zh-CN"/>
              </w:rPr>
              <w:t>所</w:t>
            </w:r>
          </w:p>
        </w:tc>
        <w:tc>
          <w:tcPr>
            <w:tcW w:w="1993" w:type="dxa"/>
            <w:vAlign w:val="center"/>
          </w:tcPr>
          <w:p w14:paraId="6301AEA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57D18BC">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48427CE5">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4F028A68">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14:paraId="56424B81">
            <w:pPr>
              <w:widowControl/>
              <w:jc w:val="left"/>
              <w:textAlignment w:val="center"/>
              <w:rPr>
                <w:rFonts w:ascii="仿宋_GB2312" w:hAnsi="宋体" w:eastAsia="仿宋_GB2312"/>
                <w:color w:val="000000"/>
                <w:sz w:val="18"/>
                <w:szCs w:val="18"/>
              </w:rPr>
            </w:pPr>
          </w:p>
        </w:tc>
        <w:tc>
          <w:tcPr>
            <w:tcW w:w="540" w:type="dxa"/>
            <w:vAlign w:val="center"/>
          </w:tcPr>
          <w:p w14:paraId="43C5A06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16D4C618">
            <w:pPr>
              <w:jc w:val="center"/>
              <w:rPr>
                <w:rFonts w:ascii="仿宋_GB2312" w:hAnsi="宋体" w:eastAsia="仿宋_GB2312"/>
                <w:color w:val="000000"/>
                <w:sz w:val="18"/>
                <w:szCs w:val="18"/>
              </w:rPr>
            </w:pPr>
          </w:p>
        </w:tc>
        <w:tc>
          <w:tcPr>
            <w:tcW w:w="540" w:type="dxa"/>
            <w:vAlign w:val="center"/>
          </w:tcPr>
          <w:p w14:paraId="5F5DA33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CE377C">
            <w:pPr>
              <w:jc w:val="center"/>
              <w:rPr>
                <w:rFonts w:ascii="仿宋_GB2312" w:hAnsi="宋体" w:eastAsia="仿宋_GB2312"/>
                <w:color w:val="000000"/>
                <w:sz w:val="18"/>
                <w:szCs w:val="18"/>
              </w:rPr>
            </w:pPr>
          </w:p>
        </w:tc>
        <w:tc>
          <w:tcPr>
            <w:tcW w:w="540" w:type="dxa"/>
            <w:vAlign w:val="center"/>
          </w:tcPr>
          <w:p w14:paraId="17279C50">
            <w:pPr>
              <w:widowControl/>
              <w:jc w:val="center"/>
              <w:textAlignment w:val="center"/>
              <w:rPr>
                <w:rFonts w:ascii="仿宋_GB2312" w:hAnsi="宋体" w:eastAsia="仿宋_GB2312"/>
                <w:color w:val="000000"/>
                <w:sz w:val="18"/>
                <w:szCs w:val="18"/>
              </w:rPr>
            </w:pPr>
          </w:p>
        </w:tc>
        <w:tc>
          <w:tcPr>
            <w:tcW w:w="720" w:type="dxa"/>
            <w:vAlign w:val="center"/>
          </w:tcPr>
          <w:p w14:paraId="45B1516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7D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7960E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1A31B810">
            <w:pPr>
              <w:jc w:val="center"/>
              <w:rPr>
                <w:rFonts w:ascii="仿宋_GB2312" w:hAnsi="宋体" w:eastAsia="仿宋_GB2312"/>
                <w:color w:val="000000"/>
                <w:sz w:val="18"/>
                <w:szCs w:val="18"/>
              </w:rPr>
            </w:pPr>
          </w:p>
        </w:tc>
        <w:tc>
          <w:tcPr>
            <w:tcW w:w="1440" w:type="dxa"/>
            <w:vAlign w:val="center"/>
          </w:tcPr>
          <w:p w14:paraId="7EDED4D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14:paraId="12E175A1">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2272" w:type="dxa"/>
            <w:vAlign w:val="center"/>
          </w:tcPr>
          <w:p w14:paraId="5F0C57ED">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77" w:type="dxa"/>
            <w:vAlign w:val="center"/>
          </w:tcPr>
          <w:p w14:paraId="742A0AB3">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1078" w:type="dxa"/>
            <w:vAlign w:val="center"/>
          </w:tcPr>
          <w:p w14:paraId="1FA8A08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w:t>
            </w:r>
            <w:r>
              <w:rPr>
                <w:rFonts w:hint="eastAsia" w:ascii="仿宋_GB2312" w:hAnsi="宋体" w:eastAsia="仿宋_GB2312"/>
                <w:color w:val="000000"/>
                <w:sz w:val="18"/>
                <w:szCs w:val="18"/>
                <w:lang w:eastAsia="zh-CN"/>
              </w:rPr>
              <w:t>所</w:t>
            </w:r>
          </w:p>
        </w:tc>
        <w:tc>
          <w:tcPr>
            <w:tcW w:w="1993" w:type="dxa"/>
            <w:vAlign w:val="center"/>
          </w:tcPr>
          <w:p w14:paraId="50D4A631">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226988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CE1DA99">
            <w:pPr>
              <w:jc w:val="center"/>
              <w:rPr>
                <w:rFonts w:ascii="仿宋_GB2312" w:hAnsi="宋体" w:eastAsia="仿宋_GB2312"/>
                <w:color w:val="000000"/>
                <w:sz w:val="18"/>
                <w:szCs w:val="18"/>
              </w:rPr>
            </w:pPr>
          </w:p>
        </w:tc>
        <w:tc>
          <w:tcPr>
            <w:tcW w:w="540" w:type="dxa"/>
            <w:vAlign w:val="center"/>
          </w:tcPr>
          <w:p w14:paraId="11CC25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538E9B">
            <w:pPr>
              <w:jc w:val="center"/>
              <w:rPr>
                <w:rFonts w:ascii="仿宋_GB2312" w:hAnsi="宋体" w:eastAsia="仿宋_GB2312"/>
                <w:color w:val="000000"/>
                <w:sz w:val="18"/>
                <w:szCs w:val="18"/>
              </w:rPr>
            </w:pPr>
          </w:p>
        </w:tc>
        <w:tc>
          <w:tcPr>
            <w:tcW w:w="540" w:type="dxa"/>
            <w:vAlign w:val="center"/>
          </w:tcPr>
          <w:p w14:paraId="0BB3103E">
            <w:pPr>
              <w:jc w:val="center"/>
              <w:rPr>
                <w:rFonts w:ascii="仿宋_GB2312" w:hAnsi="宋体" w:eastAsia="仿宋_GB2312"/>
                <w:color w:val="000000"/>
                <w:sz w:val="18"/>
                <w:szCs w:val="18"/>
              </w:rPr>
            </w:pPr>
          </w:p>
        </w:tc>
        <w:tc>
          <w:tcPr>
            <w:tcW w:w="720" w:type="dxa"/>
            <w:vAlign w:val="center"/>
          </w:tcPr>
          <w:p w14:paraId="288EE4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E7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540" w:type="dxa"/>
            <w:vAlign w:val="center"/>
          </w:tcPr>
          <w:p w14:paraId="2BDA7771">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900" w:type="dxa"/>
            <w:vMerge w:val="continue"/>
            <w:vAlign w:val="center"/>
          </w:tcPr>
          <w:p w14:paraId="61CE9F8A">
            <w:pPr>
              <w:jc w:val="center"/>
              <w:rPr>
                <w:rFonts w:ascii="仿宋_GB2312" w:hAnsi="宋体" w:eastAsia="仿宋_GB2312"/>
                <w:color w:val="000000"/>
                <w:sz w:val="18"/>
                <w:szCs w:val="18"/>
              </w:rPr>
            </w:pPr>
          </w:p>
        </w:tc>
        <w:tc>
          <w:tcPr>
            <w:tcW w:w="1440" w:type="dxa"/>
            <w:vAlign w:val="center"/>
          </w:tcPr>
          <w:p w14:paraId="28C573D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14:paraId="01E2D9EB">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2272" w:type="dxa"/>
            <w:vAlign w:val="center"/>
          </w:tcPr>
          <w:p w14:paraId="05F79F29">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677" w:type="dxa"/>
            <w:vAlign w:val="center"/>
          </w:tcPr>
          <w:p w14:paraId="69ED4AAE">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1078" w:type="dxa"/>
            <w:vAlign w:val="center"/>
          </w:tcPr>
          <w:p w14:paraId="2EF462AD">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w:t>
            </w:r>
            <w:r>
              <w:rPr>
                <w:rFonts w:hint="eastAsia" w:ascii="仿宋_GB2312" w:hAnsi="宋体" w:eastAsia="仿宋_GB2312"/>
                <w:color w:val="000000"/>
                <w:sz w:val="18"/>
                <w:szCs w:val="18"/>
                <w:lang w:eastAsia="zh-CN"/>
              </w:rPr>
              <w:t>所</w:t>
            </w:r>
          </w:p>
        </w:tc>
        <w:tc>
          <w:tcPr>
            <w:tcW w:w="1993" w:type="dxa"/>
            <w:vAlign w:val="center"/>
          </w:tcPr>
          <w:p w14:paraId="7105B4F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CB7688C">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1F12E94B">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tc>
        <w:tc>
          <w:tcPr>
            <w:tcW w:w="540" w:type="dxa"/>
            <w:vAlign w:val="center"/>
          </w:tcPr>
          <w:p w14:paraId="45AE2A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40B19D6">
            <w:pPr>
              <w:jc w:val="center"/>
              <w:rPr>
                <w:rFonts w:ascii="仿宋_GB2312" w:hAnsi="宋体" w:eastAsia="仿宋_GB2312"/>
                <w:color w:val="000000"/>
                <w:sz w:val="18"/>
                <w:szCs w:val="18"/>
              </w:rPr>
            </w:pPr>
          </w:p>
        </w:tc>
        <w:tc>
          <w:tcPr>
            <w:tcW w:w="540" w:type="dxa"/>
            <w:vAlign w:val="center"/>
          </w:tcPr>
          <w:p w14:paraId="0BDE30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81545B">
            <w:pPr>
              <w:jc w:val="center"/>
              <w:rPr>
                <w:rFonts w:ascii="仿宋_GB2312" w:hAnsi="宋体" w:eastAsia="仿宋_GB2312"/>
                <w:color w:val="000000"/>
                <w:sz w:val="18"/>
                <w:szCs w:val="18"/>
              </w:rPr>
            </w:pPr>
          </w:p>
        </w:tc>
        <w:tc>
          <w:tcPr>
            <w:tcW w:w="540" w:type="dxa"/>
            <w:vAlign w:val="center"/>
          </w:tcPr>
          <w:p w14:paraId="5747B82A">
            <w:pPr>
              <w:jc w:val="center"/>
              <w:rPr>
                <w:rFonts w:ascii="仿宋_GB2312" w:hAnsi="宋体" w:eastAsia="仿宋_GB2312"/>
                <w:color w:val="000000"/>
                <w:sz w:val="18"/>
                <w:szCs w:val="18"/>
              </w:rPr>
            </w:pPr>
          </w:p>
        </w:tc>
        <w:tc>
          <w:tcPr>
            <w:tcW w:w="720" w:type="dxa"/>
            <w:vAlign w:val="center"/>
          </w:tcPr>
          <w:p w14:paraId="05E0E5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30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540" w:type="dxa"/>
            <w:vAlign w:val="center"/>
          </w:tcPr>
          <w:p w14:paraId="1967F8A6">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900" w:type="dxa"/>
            <w:vAlign w:val="center"/>
          </w:tcPr>
          <w:p w14:paraId="5A33DCD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14:paraId="3F624542">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vAlign w:val="center"/>
          </w:tcPr>
          <w:p w14:paraId="656200F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14:paraId="0E4D2B48">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2272" w:type="dxa"/>
            <w:vAlign w:val="center"/>
          </w:tcPr>
          <w:p w14:paraId="0ECCDA53">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677" w:type="dxa"/>
            <w:vAlign w:val="center"/>
          </w:tcPr>
          <w:p w14:paraId="6FEE8D2B">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1078" w:type="dxa"/>
            <w:vAlign w:val="center"/>
          </w:tcPr>
          <w:p w14:paraId="4A08F22A">
            <w:pPr>
              <w:rPr>
                <w:rFonts w:ascii="仿宋_GB2312" w:hAnsi="宋体" w:eastAsia="仿宋_GB2312"/>
                <w:color w:val="000000"/>
                <w:sz w:val="18"/>
                <w:szCs w:val="18"/>
              </w:rPr>
            </w:pPr>
            <w:r>
              <w:rPr>
                <w:rFonts w:hint="eastAsia" w:ascii="仿宋_GB2312" w:hAnsi="宋体" w:eastAsia="仿宋_GB2312"/>
                <w:color w:val="000000"/>
                <w:sz w:val="18"/>
                <w:szCs w:val="18"/>
              </w:rPr>
              <w:t>司法</w:t>
            </w:r>
            <w:r>
              <w:rPr>
                <w:rFonts w:hint="eastAsia" w:ascii="仿宋_GB2312" w:hAnsi="宋体" w:eastAsia="仿宋_GB2312"/>
                <w:color w:val="000000"/>
                <w:sz w:val="18"/>
                <w:szCs w:val="18"/>
                <w:lang w:eastAsia="zh-CN"/>
              </w:rPr>
              <w:t>所</w:t>
            </w:r>
            <w:r>
              <w:rPr>
                <w:rFonts w:hint="eastAsia" w:ascii="仿宋_GB2312" w:hAnsi="宋体" w:eastAsia="仿宋_GB2312"/>
                <w:color w:val="000000"/>
                <w:sz w:val="18"/>
                <w:szCs w:val="18"/>
              </w:rPr>
              <w:t>、公共法律服务中心、公共法律服务工作站</w:t>
            </w:r>
          </w:p>
        </w:tc>
        <w:tc>
          <w:tcPr>
            <w:tcW w:w="1993" w:type="dxa"/>
            <w:vAlign w:val="center"/>
          </w:tcPr>
          <w:p w14:paraId="7656153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8E27982">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4C5808BB">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59B4DE99">
            <w:pPr>
              <w:widowControl/>
              <w:jc w:val="left"/>
              <w:textAlignment w:val="center"/>
              <w:rPr>
                <w:rFonts w:ascii="仿宋_GB2312" w:hAnsi="宋体" w:eastAsia="仿宋_GB2312"/>
                <w:color w:val="000000"/>
                <w:sz w:val="18"/>
                <w:szCs w:val="18"/>
              </w:rPr>
            </w:pPr>
          </w:p>
        </w:tc>
        <w:tc>
          <w:tcPr>
            <w:tcW w:w="540" w:type="dxa"/>
            <w:vAlign w:val="center"/>
          </w:tcPr>
          <w:p w14:paraId="29C2CA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DA44369">
            <w:pPr>
              <w:jc w:val="center"/>
              <w:rPr>
                <w:rFonts w:ascii="仿宋_GB2312" w:hAnsi="宋体" w:eastAsia="仿宋_GB2312"/>
                <w:color w:val="000000"/>
                <w:sz w:val="18"/>
                <w:szCs w:val="18"/>
              </w:rPr>
            </w:pPr>
          </w:p>
        </w:tc>
        <w:tc>
          <w:tcPr>
            <w:tcW w:w="540" w:type="dxa"/>
            <w:vAlign w:val="center"/>
          </w:tcPr>
          <w:p w14:paraId="1E0120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3DE2BE">
            <w:pPr>
              <w:jc w:val="center"/>
              <w:rPr>
                <w:rFonts w:ascii="仿宋_GB2312" w:hAnsi="宋体" w:eastAsia="仿宋_GB2312"/>
                <w:color w:val="000000"/>
                <w:sz w:val="18"/>
                <w:szCs w:val="18"/>
              </w:rPr>
            </w:pPr>
          </w:p>
        </w:tc>
        <w:tc>
          <w:tcPr>
            <w:tcW w:w="540" w:type="dxa"/>
            <w:vAlign w:val="center"/>
          </w:tcPr>
          <w:p w14:paraId="33340ECA">
            <w:pPr>
              <w:jc w:val="center"/>
              <w:rPr>
                <w:rFonts w:ascii="仿宋_GB2312" w:hAnsi="宋体" w:eastAsia="仿宋_GB2312"/>
                <w:color w:val="000000"/>
                <w:sz w:val="18"/>
                <w:szCs w:val="18"/>
              </w:rPr>
            </w:pPr>
          </w:p>
        </w:tc>
        <w:tc>
          <w:tcPr>
            <w:tcW w:w="720" w:type="dxa"/>
            <w:vAlign w:val="center"/>
          </w:tcPr>
          <w:p w14:paraId="2D4F0C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D6E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69DD4E">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900" w:type="dxa"/>
            <w:vAlign w:val="center"/>
          </w:tcPr>
          <w:p w14:paraId="1A563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vAlign w:val="center"/>
          </w:tcPr>
          <w:p w14:paraId="79654A7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14:paraId="7EC961A4">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72" w:type="dxa"/>
            <w:vAlign w:val="center"/>
          </w:tcPr>
          <w:p w14:paraId="3B1E034D">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677" w:type="dxa"/>
            <w:vAlign w:val="center"/>
          </w:tcPr>
          <w:p w14:paraId="39AC362A">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1078" w:type="dxa"/>
            <w:vAlign w:val="center"/>
          </w:tcPr>
          <w:p w14:paraId="17A8EC2B">
            <w:pPr>
              <w:rPr>
                <w:rFonts w:ascii="仿宋_GB2312" w:hAnsi="宋体" w:eastAsia="仿宋_GB2312"/>
                <w:color w:val="000000"/>
                <w:sz w:val="18"/>
                <w:szCs w:val="18"/>
              </w:rPr>
            </w:pPr>
            <w:r>
              <w:rPr>
                <w:rFonts w:hint="eastAsia" w:ascii="仿宋_GB2312" w:hAnsi="宋体" w:eastAsia="仿宋_GB2312"/>
                <w:color w:val="000000"/>
                <w:sz w:val="18"/>
                <w:szCs w:val="18"/>
              </w:rPr>
              <w:t>司法</w:t>
            </w:r>
            <w:r>
              <w:rPr>
                <w:rFonts w:hint="eastAsia" w:ascii="仿宋_GB2312" w:hAnsi="宋体" w:eastAsia="仿宋_GB2312"/>
                <w:color w:val="000000"/>
                <w:sz w:val="18"/>
                <w:szCs w:val="18"/>
                <w:lang w:eastAsia="zh-CN"/>
              </w:rPr>
              <w:t>所</w:t>
            </w:r>
            <w:r>
              <w:rPr>
                <w:rFonts w:hint="eastAsia" w:ascii="仿宋_GB2312" w:hAnsi="宋体" w:eastAsia="仿宋_GB2312"/>
                <w:color w:val="000000"/>
                <w:sz w:val="18"/>
                <w:szCs w:val="18"/>
              </w:rPr>
              <w:t>、公共法律服务中心、公共法律服务工作站</w:t>
            </w:r>
          </w:p>
        </w:tc>
        <w:tc>
          <w:tcPr>
            <w:tcW w:w="1993" w:type="dxa"/>
            <w:vAlign w:val="center"/>
          </w:tcPr>
          <w:p w14:paraId="439D6FC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66DD1D9">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507F9908">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02ECBAC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vAlign w:val="center"/>
          </w:tcPr>
          <w:p w14:paraId="128C29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0CE683EC">
            <w:pPr>
              <w:jc w:val="center"/>
              <w:rPr>
                <w:rFonts w:ascii="仿宋_GB2312" w:hAnsi="宋体" w:eastAsia="仿宋_GB2312"/>
                <w:color w:val="000000"/>
                <w:sz w:val="18"/>
                <w:szCs w:val="18"/>
              </w:rPr>
            </w:pPr>
          </w:p>
        </w:tc>
        <w:tc>
          <w:tcPr>
            <w:tcW w:w="540" w:type="dxa"/>
            <w:vAlign w:val="center"/>
          </w:tcPr>
          <w:p w14:paraId="53E9B4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976E90">
            <w:pPr>
              <w:jc w:val="center"/>
              <w:rPr>
                <w:rFonts w:ascii="仿宋_GB2312" w:hAnsi="宋体" w:eastAsia="仿宋_GB2312"/>
                <w:color w:val="000000"/>
                <w:sz w:val="18"/>
                <w:szCs w:val="18"/>
              </w:rPr>
            </w:pPr>
          </w:p>
        </w:tc>
        <w:tc>
          <w:tcPr>
            <w:tcW w:w="540" w:type="dxa"/>
            <w:vAlign w:val="center"/>
          </w:tcPr>
          <w:p w14:paraId="78DC37A9">
            <w:pPr>
              <w:jc w:val="center"/>
              <w:rPr>
                <w:rFonts w:ascii="仿宋_GB2312" w:hAnsi="宋体" w:eastAsia="仿宋_GB2312"/>
                <w:color w:val="000000"/>
                <w:sz w:val="18"/>
                <w:szCs w:val="18"/>
              </w:rPr>
            </w:pPr>
          </w:p>
        </w:tc>
        <w:tc>
          <w:tcPr>
            <w:tcW w:w="720" w:type="dxa"/>
            <w:vAlign w:val="center"/>
          </w:tcPr>
          <w:p w14:paraId="377848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38E6472">
      <w:pPr>
        <w:jc w:val="center"/>
        <w:rPr>
          <w:rFonts w:ascii="Times New Roman" w:hAnsi="Times New Roman" w:eastAsia="方正小标宋_GBK"/>
          <w:sz w:val="28"/>
          <w:szCs w:val="28"/>
        </w:rPr>
      </w:pPr>
    </w:p>
    <w:p w14:paraId="1050DA63">
      <w:pPr>
        <w:pStyle w:val="2"/>
        <w:jc w:val="center"/>
        <w:rPr>
          <w:rFonts w:ascii="方正小标宋_GBK" w:hAnsi="方正小标宋_GBK" w:eastAsia="方正小标宋_GBK"/>
          <w:b w:val="0"/>
          <w:bCs w:val="0"/>
          <w:sz w:val="30"/>
        </w:rPr>
      </w:pPr>
      <w:r>
        <w:br w:type="page"/>
      </w:r>
      <w:bookmarkStart w:id="21" w:name="_Toc24724711"/>
      <w:bookmarkStart w:id="22" w:name="_Toc3134"/>
      <w:bookmarkStart w:id="23" w:name="_Toc13789"/>
      <w:bookmarkStart w:id="24" w:name="_Toc18568"/>
      <w:bookmarkStart w:id="25" w:name="_Toc1213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六</w:t>
      </w:r>
      <w:r>
        <w:rPr>
          <w:rFonts w:hint="eastAsia" w:ascii="方正小标宋_GBK" w:hAnsi="方正小标宋_GBK" w:eastAsia="方正小标宋_GBK"/>
          <w:b w:val="0"/>
          <w:bCs w:val="0"/>
          <w:sz w:val="30"/>
        </w:rPr>
        <w:t>）财政预决算领域基层政务公开标准目录</w:t>
      </w:r>
      <w:bookmarkEnd w:id="21"/>
      <w:bookmarkEnd w:id="22"/>
      <w:bookmarkEnd w:id="23"/>
      <w:bookmarkEnd w:id="24"/>
      <w:bookmarkEnd w:id="25"/>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5AE6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C3FCCF4">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216FCC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63BEC3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6C9555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6B5C0D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5B6B7E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02C3EC2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AF778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2BCAD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CFC84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C92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6EDAA90">
            <w:pPr>
              <w:widowControl/>
              <w:jc w:val="left"/>
              <w:rPr>
                <w:rFonts w:ascii="Times New Roman" w:hAnsi="Times New Roman"/>
                <w:color w:val="000000"/>
                <w:kern w:val="0"/>
                <w:sz w:val="22"/>
              </w:rPr>
            </w:pPr>
          </w:p>
        </w:tc>
        <w:tc>
          <w:tcPr>
            <w:tcW w:w="720" w:type="dxa"/>
            <w:vAlign w:val="center"/>
          </w:tcPr>
          <w:p w14:paraId="30A399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574F12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0896C30D">
            <w:pPr>
              <w:widowControl/>
              <w:jc w:val="left"/>
              <w:rPr>
                <w:rFonts w:ascii="黑体" w:hAnsi="宋体" w:eastAsia="黑体" w:cs="宋体"/>
                <w:color w:val="000000"/>
                <w:kern w:val="0"/>
                <w:sz w:val="22"/>
              </w:rPr>
            </w:pPr>
          </w:p>
        </w:tc>
        <w:tc>
          <w:tcPr>
            <w:tcW w:w="1800" w:type="dxa"/>
            <w:vMerge w:val="continue"/>
            <w:vAlign w:val="center"/>
          </w:tcPr>
          <w:p w14:paraId="589CCB39">
            <w:pPr>
              <w:widowControl/>
              <w:jc w:val="left"/>
              <w:rPr>
                <w:rFonts w:ascii="黑体" w:hAnsi="宋体" w:eastAsia="黑体" w:cs="宋体"/>
                <w:color w:val="000000"/>
                <w:kern w:val="0"/>
                <w:sz w:val="22"/>
              </w:rPr>
            </w:pPr>
          </w:p>
        </w:tc>
        <w:tc>
          <w:tcPr>
            <w:tcW w:w="1620" w:type="dxa"/>
            <w:vMerge w:val="continue"/>
            <w:vAlign w:val="center"/>
          </w:tcPr>
          <w:p w14:paraId="7E82C172">
            <w:pPr>
              <w:widowControl/>
              <w:jc w:val="left"/>
              <w:rPr>
                <w:rFonts w:ascii="黑体" w:hAnsi="宋体" w:eastAsia="黑体" w:cs="宋体"/>
                <w:color w:val="000000"/>
                <w:kern w:val="0"/>
                <w:sz w:val="22"/>
              </w:rPr>
            </w:pPr>
          </w:p>
        </w:tc>
        <w:tc>
          <w:tcPr>
            <w:tcW w:w="900" w:type="dxa"/>
            <w:vMerge w:val="continue"/>
            <w:vAlign w:val="center"/>
          </w:tcPr>
          <w:p w14:paraId="0230F3B6">
            <w:pPr>
              <w:widowControl/>
              <w:jc w:val="left"/>
              <w:rPr>
                <w:rFonts w:ascii="黑体" w:hAnsi="宋体" w:eastAsia="黑体" w:cs="宋体"/>
                <w:color w:val="000000"/>
                <w:kern w:val="0"/>
                <w:sz w:val="22"/>
              </w:rPr>
            </w:pPr>
          </w:p>
        </w:tc>
        <w:tc>
          <w:tcPr>
            <w:tcW w:w="1800" w:type="dxa"/>
            <w:vMerge w:val="continue"/>
            <w:vAlign w:val="center"/>
          </w:tcPr>
          <w:p w14:paraId="1971DC8E">
            <w:pPr>
              <w:widowControl/>
              <w:jc w:val="left"/>
              <w:rPr>
                <w:rFonts w:ascii="黑体" w:hAnsi="宋体" w:eastAsia="黑体" w:cs="宋体"/>
                <w:kern w:val="0"/>
                <w:sz w:val="22"/>
              </w:rPr>
            </w:pPr>
          </w:p>
        </w:tc>
        <w:tc>
          <w:tcPr>
            <w:tcW w:w="720" w:type="dxa"/>
            <w:vAlign w:val="center"/>
          </w:tcPr>
          <w:p w14:paraId="3668EF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B9BB1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AE373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01CBB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CF77E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0A5807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A9D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256601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7F12FB9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5485A37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6E4371B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27E47BE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《预算法》、《政府信息公开条例》、《财政部关于印发&lt;地方预决算公开操作规程&gt;的通知》、《财政部关于印发&lt;地方政府债务信息公开办法（试行）&gt;的通知》等法律法规和文件规定</w:t>
            </w:r>
          </w:p>
        </w:tc>
        <w:tc>
          <w:tcPr>
            <w:tcW w:w="1620" w:type="dxa"/>
            <w:vMerge w:val="restart"/>
            <w:vAlign w:val="center"/>
          </w:tcPr>
          <w:p w14:paraId="692AECD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DFB9D4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w:t>
            </w:r>
          </w:p>
        </w:tc>
        <w:tc>
          <w:tcPr>
            <w:tcW w:w="1800" w:type="dxa"/>
            <w:vMerge w:val="restart"/>
            <w:vAlign w:val="center"/>
          </w:tcPr>
          <w:p w14:paraId="78F6FBEA">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27CE115">
            <w:pPr>
              <w:widowControl/>
              <w:textAlignment w:val="center"/>
              <w:rPr>
                <w:rFonts w:hint="eastAsia" w:ascii="仿宋_GB2312" w:hAnsi="宋体" w:eastAsia="仿宋_GB2312"/>
                <w:color w:val="000000"/>
                <w:sz w:val="18"/>
                <w:szCs w:val="18"/>
              </w:rPr>
            </w:pPr>
          </w:p>
        </w:tc>
        <w:tc>
          <w:tcPr>
            <w:tcW w:w="720" w:type="dxa"/>
            <w:vMerge w:val="restart"/>
            <w:vAlign w:val="center"/>
          </w:tcPr>
          <w:p w14:paraId="188673D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73B67F1">
            <w:pPr>
              <w:widowControl/>
              <w:jc w:val="center"/>
              <w:textAlignment w:val="center"/>
              <w:rPr>
                <w:rFonts w:ascii="仿宋_GB2312" w:hAnsi="宋体" w:eastAsia="仿宋_GB2312"/>
                <w:color w:val="000000"/>
                <w:sz w:val="18"/>
                <w:szCs w:val="18"/>
              </w:rPr>
            </w:pPr>
          </w:p>
        </w:tc>
        <w:tc>
          <w:tcPr>
            <w:tcW w:w="551" w:type="dxa"/>
            <w:vMerge w:val="restart"/>
            <w:vAlign w:val="center"/>
          </w:tcPr>
          <w:p w14:paraId="19C408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1A47FB3">
            <w:pPr>
              <w:widowControl/>
              <w:jc w:val="center"/>
              <w:textAlignment w:val="center"/>
              <w:rPr>
                <w:rFonts w:ascii="仿宋_GB2312" w:hAnsi="宋体" w:eastAsia="仿宋_GB2312"/>
                <w:color w:val="000000"/>
                <w:sz w:val="18"/>
                <w:szCs w:val="18"/>
              </w:rPr>
            </w:pPr>
          </w:p>
        </w:tc>
        <w:tc>
          <w:tcPr>
            <w:tcW w:w="720" w:type="dxa"/>
            <w:vMerge w:val="restart"/>
            <w:vAlign w:val="center"/>
          </w:tcPr>
          <w:p w14:paraId="63C12449">
            <w:pPr>
              <w:widowControl/>
              <w:jc w:val="center"/>
              <w:textAlignment w:val="center"/>
              <w:rPr>
                <w:rFonts w:ascii="仿宋_GB2312" w:hAnsi="宋体" w:eastAsia="仿宋_GB2312"/>
                <w:color w:val="000000"/>
                <w:sz w:val="18"/>
                <w:szCs w:val="18"/>
              </w:rPr>
            </w:pPr>
          </w:p>
        </w:tc>
        <w:tc>
          <w:tcPr>
            <w:tcW w:w="720" w:type="dxa"/>
            <w:vMerge w:val="restart"/>
            <w:vAlign w:val="center"/>
          </w:tcPr>
          <w:p w14:paraId="60844947">
            <w:pPr>
              <w:widowControl/>
              <w:jc w:val="center"/>
              <w:textAlignment w:val="cente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p w14:paraId="6E3093E3">
            <w:pPr>
              <w:widowControl/>
              <w:jc w:val="center"/>
              <w:textAlignment w:val="center"/>
              <w:rPr>
                <w:rFonts w:ascii="仿宋_GB2312" w:hAnsi="宋体" w:eastAsia="仿宋_GB2312"/>
                <w:color w:val="000000"/>
                <w:sz w:val="18"/>
                <w:szCs w:val="18"/>
              </w:rPr>
            </w:pPr>
          </w:p>
        </w:tc>
      </w:tr>
      <w:tr w14:paraId="0531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DB9BAF7">
            <w:pPr>
              <w:widowControl/>
              <w:jc w:val="center"/>
              <w:textAlignment w:val="center"/>
              <w:rPr>
                <w:rFonts w:ascii="仿宋_GB2312" w:hAnsi="宋体" w:eastAsia="仿宋_GB2312"/>
                <w:color w:val="000000"/>
                <w:sz w:val="18"/>
                <w:szCs w:val="18"/>
              </w:rPr>
            </w:pPr>
          </w:p>
        </w:tc>
        <w:tc>
          <w:tcPr>
            <w:tcW w:w="720" w:type="dxa"/>
            <w:vMerge w:val="continue"/>
            <w:vAlign w:val="center"/>
          </w:tcPr>
          <w:p w14:paraId="76A06D3A">
            <w:pPr>
              <w:widowControl/>
              <w:jc w:val="center"/>
              <w:textAlignment w:val="center"/>
              <w:rPr>
                <w:rFonts w:ascii="仿宋_GB2312" w:hAnsi="宋体" w:eastAsia="仿宋_GB2312"/>
                <w:color w:val="000000"/>
                <w:sz w:val="18"/>
                <w:szCs w:val="18"/>
              </w:rPr>
            </w:pPr>
          </w:p>
        </w:tc>
        <w:tc>
          <w:tcPr>
            <w:tcW w:w="720" w:type="dxa"/>
            <w:vMerge w:val="continue"/>
            <w:vAlign w:val="center"/>
          </w:tcPr>
          <w:p w14:paraId="17729BB0">
            <w:pPr>
              <w:widowControl/>
              <w:jc w:val="center"/>
              <w:textAlignment w:val="center"/>
              <w:rPr>
                <w:rFonts w:ascii="仿宋_GB2312" w:hAnsi="宋体" w:eastAsia="仿宋_GB2312"/>
                <w:color w:val="000000"/>
                <w:sz w:val="18"/>
                <w:szCs w:val="18"/>
              </w:rPr>
            </w:pPr>
          </w:p>
        </w:tc>
        <w:tc>
          <w:tcPr>
            <w:tcW w:w="3240" w:type="dxa"/>
            <w:vAlign w:val="center"/>
          </w:tcPr>
          <w:p w14:paraId="7605DA1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33B63473">
            <w:pPr>
              <w:widowControl/>
              <w:jc w:val="center"/>
              <w:textAlignment w:val="center"/>
              <w:rPr>
                <w:rFonts w:ascii="仿宋_GB2312" w:hAnsi="宋体" w:eastAsia="仿宋_GB2312"/>
                <w:color w:val="000000"/>
                <w:sz w:val="18"/>
                <w:szCs w:val="18"/>
              </w:rPr>
            </w:pPr>
          </w:p>
        </w:tc>
        <w:tc>
          <w:tcPr>
            <w:tcW w:w="1620" w:type="dxa"/>
            <w:vMerge w:val="continue"/>
            <w:vAlign w:val="center"/>
          </w:tcPr>
          <w:p w14:paraId="74E04484">
            <w:pPr>
              <w:widowControl/>
              <w:jc w:val="center"/>
              <w:textAlignment w:val="center"/>
              <w:rPr>
                <w:rFonts w:ascii="仿宋_GB2312" w:hAnsi="宋体" w:eastAsia="仿宋_GB2312"/>
                <w:color w:val="000000"/>
                <w:sz w:val="18"/>
                <w:szCs w:val="18"/>
              </w:rPr>
            </w:pPr>
          </w:p>
        </w:tc>
        <w:tc>
          <w:tcPr>
            <w:tcW w:w="900" w:type="dxa"/>
            <w:vMerge w:val="continue"/>
            <w:vAlign w:val="center"/>
          </w:tcPr>
          <w:p w14:paraId="6AB5B533">
            <w:pPr>
              <w:widowControl/>
              <w:jc w:val="center"/>
              <w:textAlignment w:val="center"/>
              <w:rPr>
                <w:rFonts w:ascii="仿宋_GB2312" w:hAnsi="宋体" w:eastAsia="仿宋_GB2312"/>
                <w:color w:val="000000"/>
                <w:sz w:val="18"/>
                <w:szCs w:val="18"/>
              </w:rPr>
            </w:pPr>
          </w:p>
        </w:tc>
        <w:tc>
          <w:tcPr>
            <w:tcW w:w="1800" w:type="dxa"/>
            <w:vMerge w:val="continue"/>
            <w:vAlign w:val="center"/>
          </w:tcPr>
          <w:p w14:paraId="4A52F0DD">
            <w:pPr>
              <w:widowControl/>
              <w:jc w:val="center"/>
              <w:textAlignment w:val="center"/>
              <w:rPr>
                <w:rFonts w:ascii="仿宋_GB2312" w:hAnsi="宋体" w:eastAsia="仿宋_GB2312"/>
                <w:color w:val="000000"/>
                <w:sz w:val="18"/>
                <w:szCs w:val="18"/>
              </w:rPr>
            </w:pPr>
          </w:p>
        </w:tc>
        <w:tc>
          <w:tcPr>
            <w:tcW w:w="720" w:type="dxa"/>
            <w:vMerge w:val="continue"/>
            <w:vAlign w:val="center"/>
          </w:tcPr>
          <w:p w14:paraId="7F5E92A6">
            <w:pPr>
              <w:widowControl/>
              <w:jc w:val="center"/>
              <w:textAlignment w:val="center"/>
              <w:rPr>
                <w:rFonts w:ascii="仿宋_GB2312" w:hAnsi="宋体" w:eastAsia="仿宋_GB2312"/>
                <w:color w:val="000000"/>
                <w:sz w:val="18"/>
                <w:szCs w:val="18"/>
              </w:rPr>
            </w:pPr>
          </w:p>
        </w:tc>
        <w:tc>
          <w:tcPr>
            <w:tcW w:w="709" w:type="dxa"/>
            <w:vMerge w:val="continue"/>
            <w:vAlign w:val="center"/>
          </w:tcPr>
          <w:p w14:paraId="483D2824">
            <w:pPr>
              <w:widowControl/>
              <w:jc w:val="center"/>
              <w:textAlignment w:val="center"/>
              <w:rPr>
                <w:rFonts w:ascii="仿宋_GB2312" w:hAnsi="宋体" w:eastAsia="仿宋_GB2312"/>
                <w:color w:val="000000"/>
                <w:sz w:val="18"/>
                <w:szCs w:val="18"/>
              </w:rPr>
            </w:pPr>
          </w:p>
        </w:tc>
        <w:tc>
          <w:tcPr>
            <w:tcW w:w="551" w:type="dxa"/>
            <w:vMerge w:val="continue"/>
            <w:vAlign w:val="center"/>
          </w:tcPr>
          <w:p w14:paraId="26E3F5AB">
            <w:pPr>
              <w:widowControl/>
              <w:jc w:val="center"/>
              <w:textAlignment w:val="center"/>
              <w:rPr>
                <w:rFonts w:ascii="仿宋_GB2312" w:hAnsi="宋体" w:eastAsia="仿宋_GB2312"/>
                <w:color w:val="000000"/>
                <w:sz w:val="18"/>
                <w:szCs w:val="18"/>
              </w:rPr>
            </w:pPr>
          </w:p>
        </w:tc>
        <w:tc>
          <w:tcPr>
            <w:tcW w:w="720" w:type="dxa"/>
            <w:vMerge w:val="continue"/>
            <w:vAlign w:val="center"/>
          </w:tcPr>
          <w:p w14:paraId="074DE294">
            <w:pPr>
              <w:widowControl/>
              <w:jc w:val="center"/>
              <w:textAlignment w:val="center"/>
              <w:rPr>
                <w:rFonts w:ascii="仿宋_GB2312" w:hAnsi="宋体" w:eastAsia="仿宋_GB2312"/>
                <w:color w:val="000000"/>
                <w:sz w:val="18"/>
                <w:szCs w:val="18"/>
              </w:rPr>
            </w:pPr>
          </w:p>
        </w:tc>
        <w:tc>
          <w:tcPr>
            <w:tcW w:w="720" w:type="dxa"/>
            <w:vMerge w:val="continue"/>
            <w:vAlign w:val="center"/>
          </w:tcPr>
          <w:p w14:paraId="278D5171">
            <w:pPr>
              <w:widowControl/>
              <w:jc w:val="center"/>
              <w:textAlignment w:val="center"/>
              <w:rPr>
                <w:rFonts w:ascii="仿宋_GB2312" w:hAnsi="宋体" w:eastAsia="仿宋_GB2312"/>
                <w:color w:val="000000"/>
                <w:sz w:val="18"/>
                <w:szCs w:val="18"/>
              </w:rPr>
            </w:pPr>
          </w:p>
        </w:tc>
        <w:tc>
          <w:tcPr>
            <w:tcW w:w="720" w:type="dxa"/>
            <w:vMerge w:val="continue"/>
            <w:vAlign w:val="center"/>
          </w:tcPr>
          <w:p w14:paraId="65A06FB6">
            <w:pPr>
              <w:widowControl/>
              <w:jc w:val="center"/>
              <w:textAlignment w:val="center"/>
              <w:rPr>
                <w:rFonts w:ascii="仿宋_GB2312" w:hAnsi="宋体" w:eastAsia="仿宋_GB2312"/>
                <w:color w:val="000000"/>
                <w:sz w:val="18"/>
                <w:szCs w:val="18"/>
              </w:rPr>
            </w:pPr>
          </w:p>
        </w:tc>
      </w:tr>
      <w:tr w14:paraId="2DC2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trPr>
        <w:tc>
          <w:tcPr>
            <w:tcW w:w="540" w:type="dxa"/>
            <w:vMerge w:val="restart"/>
            <w:vAlign w:val="center"/>
          </w:tcPr>
          <w:p w14:paraId="51CA5BC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0A97FC5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29E6B98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11069BC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restart"/>
            <w:vAlign w:val="center"/>
          </w:tcPr>
          <w:p w14:paraId="29BAC9B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《预算法》、《政府信息公开条例》、《财政部关于印发&lt;地方预决算公开操作规程&gt;的通知》、《财政部关于印发&lt;地方政府债务信息公开办法（试行）&gt;的通知》等法律法规和文件规定</w:t>
            </w:r>
          </w:p>
        </w:tc>
        <w:tc>
          <w:tcPr>
            <w:tcW w:w="1620" w:type="dxa"/>
            <w:vMerge w:val="restart"/>
            <w:vAlign w:val="center"/>
          </w:tcPr>
          <w:p w14:paraId="6AFA1C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648B08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w:t>
            </w:r>
          </w:p>
        </w:tc>
        <w:tc>
          <w:tcPr>
            <w:tcW w:w="1800" w:type="dxa"/>
            <w:vMerge w:val="restart"/>
            <w:vAlign w:val="center"/>
          </w:tcPr>
          <w:p w14:paraId="138F43A4">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4085CBD">
            <w:pPr>
              <w:widowControl/>
              <w:textAlignment w:val="center"/>
              <w:rPr>
                <w:rFonts w:hint="eastAsia" w:ascii="仿宋_GB2312" w:hAnsi="宋体" w:eastAsia="仿宋_GB2312"/>
                <w:color w:val="000000"/>
                <w:sz w:val="18"/>
                <w:szCs w:val="18"/>
              </w:rPr>
            </w:pPr>
          </w:p>
        </w:tc>
        <w:tc>
          <w:tcPr>
            <w:tcW w:w="720" w:type="dxa"/>
            <w:vMerge w:val="restart"/>
            <w:vAlign w:val="center"/>
          </w:tcPr>
          <w:p w14:paraId="20F2C29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C056E81">
            <w:pPr>
              <w:widowControl/>
              <w:textAlignment w:val="center"/>
              <w:rPr>
                <w:rFonts w:ascii="仿宋_GB2312" w:hAnsi="宋体" w:eastAsia="仿宋_GB2312"/>
                <w:color w:val="000000"/>
                <w:sz w:val="18"/>
                <w:szCs w:val="18"/>
              </w:rPr>
            </w:pPr>
          </w:p>
        </w:tc>
        <w:tc>
          <w:tcPr>
            <w:tcW w:w="551" w:type="dxa"/>
            <w:vMerge w:val="restart"/>
            <w:vAlign w:val="center"/>
          </w:tcPr>
          <w:p w14:paraId="66D9F91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8C7891A">
            <w:pPr>
              <w:widowControl/>
              <w:textAlignment w:val="center"/>
              <w:rPr>
                <w:rFonts w:ascii="仿宋_GB2312" w:hAnsi="宋体" w:eastAsia="仿宋_GB2312"/>
                <w:color w:val="000000"/>
                <w:sz w:val="18"/>
                <w:szCs w:val="18"/>
              </w:rPr>
            </w:pPr>
          </w:p>
        </w:tc>
        <w:tc>
          <w:tcPr>
            <w:tcW w:w="720" w:type="dxa"/>
            <w:vMerge w:val="restart"/>
            <w:vAlign w:val="center"/>
          </w:tcPr>
          <w:p w14:paraId="09FA4DE6">
            <w:pPr>
              <w:widowControl/>
              <w:textAlignment w:val="center"/>
              <w:rPr>
                <w:rFonts w:ascii="仿宋_GB2312" w:hAnsi="宋体" w:eastAsia="仿宋_GB2312"/>
                <w:color w:val="000000"/>
                <w:sz w:val="18"/>
                <w:szCs w:val="18"/>
              </w:rPr>
            </w:pPr>
          </w:p>
        </w:tc>
        <w:tc>
          <w:tcPr>
            <w:tcW w:w="720" w:type="dxa"/>
            <w:vMerge w:val="restart"/>
            <w:vAlign w:val="center"/>
          </w:tcPr>
          <w:p w14:paraId="7EA192F3">
            <w:pPr>
              <w:widowControl/>
              <w:textAlignment w:val="cente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p w14:paraId="595839BC">
            <w:pPr>
              <w:widowControl/>
              <w:textAlignment w:val="center"/>
              <w:rPr>
                <w:rFonts w:ascii="仿宋_GB2312" w:hAnsi="宋体" w:eastAsia="仿宋_GB2312"/>
                <w:color w:val="000000"/>
                <w:sz w:val="18"/>
                <w:szCs w:val="18"/>
              </w:rPr>
            </w:pPr>
          </w:p>
        </w:tc>
      </w:tr>
      <w:tr w14:paraId="5C75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B70CC31">
            <w:pPr>
              <w:widowControl/>
              <w:jc w:val="center"/>
              <w:textAlignment w:val="center"/>
              <w:rPr>
                <w:rFonts w:ascii="仿宋_GB2312" w:hAnsi="宋体" w:eastAsia="仿宋_GB2312"/>
                <w:color w:val="000000"/>
                <w:sz w:val="18"/>
                <w:szCs w:val="18"/>
              </w:rPr>
            </w:pPr>
          </w:p>
        </w:tc>
        <w:tc>
          <w:tcPr>
            <w:tcW w:w="720" w:type="dxa"/>
            <w:vMerge w:val="continue"/>
            <w:vAlign w:val="center"/>
          </w:tcPr>
          <w:p w14:paraId="492863F6">
            <w:pPr>
              <w:widowControl/>
              <w:jc w:val="center"/>
              <w:textAlignment w:val="center"/>
              <w:rPr>
                <w:rFonts w:ascii="仿宋_GB2312" w:hAnsi="宋体" w:eastAsia="仿宋_GB2312"/>
                <w:color w:val="000000"/>
                <w:sz w:val="18"/>
                <w:szCs w:val="18"/>
              </w:rPr>
            </w:pPr>
          </w:p>
        </w:tc>
        <w:tc>
          <w:tcPr>
            <w:tcW w:w="720" w:type="dxa"/>
            <w:vMerge w:val="continue"/>
            <w:vAlign w:val="center"/>
          </w:tcPr>
          <w:p w14:paraId="01564AD8">
            <w:pPr>
              <w:widowControl/>
              <w:jc w:val="center"/>
              <w:textAlignment w:val="center"/>
              <w:rPr>
                <w:rFonts w:ascii="仿宋_GB2312" w:hAnsi="宋体" w:eastAsia="仿宋_GB2312"/>
                <w:color w:val="000000"/>
                <w:sz w:val="18"/>
                <w:szCs w:val="18"/>
              </w:rPr>
            </w:pPr>
          </w:p>
        </w:tc>
        <w:tc>
          <w:tcPr>
            <w:tcW w:w="3240" w:type="dxa"/>
            <w:vAlign w:val="center"/>
          </w:tcPr>
          <w:p w14:paraId="271A404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2F23BDF3">
            <w:pPr>
              <w:widowControl/>
              <w:jc w:val="center"/>
              <w:textAlignment w:val="center"/>
              <w:rPr>
                <w:rFonts w:ascii="仿宋_GB2312" w:hAnsi="宋体" w:eastAsia="仿宋_GB2312"/>
                <w:color w:val="000000"/>
                <w:sz w:val="18"/>
                <w:szCs w:val="18"/>
              </w:rPr>
            </w:pPr>
          </w:p>
        </w:tc>
        <w:tc>
          <w:tcPr>
            <w:tcW w:w="1620" w:type="dxa"/>
            <w:vMerge w:val="continue"/>
            <w:vAlign w:val="center"/>
          </w:tcPr>
          <w:p w14:paraId="75ADAE62">
            <w:pPr>
              <w:widowControl/>
              <w:jc w:val="center"/>
              <w:textAlignment w:val="center"/>
              <w:rPr>
                <w:rFonts w:ascii="仿宋_GB2312" w:hAnsi="宋体" w:eastAsia="仿宋_GB2312"/>
                <w:color w:val="000000"/>
                <w:sz w:val="18"/>
                <w:szCs w:val="18"/>
              </w:rPr>
            </w:pPr>
          </w:p>
        </w:tc>
        <w:tc>
          <w:tcPr>
            <w:tcW w:w="900" w:type="dxa"/>
            <w:vMerge w:val="continue"/>
            <w:vAlign w:val="center"/>
          </w:tcPr>
          <w:p w14:paraId="55297802">
            <w:pPr>
              <w:widowControl/>
              <w:jc w:val="center"/>
              <w:textAlignment w:val="center"/>
              <w:rPr>
                <w:rFonts w:ascii="仿宋_GB2312" w:hAnsi="宋体" w:eastAsia="仿宋_GB2312"/>
                <w:color w:val="000000"/>
                <w:sz w:val="18"/>
                <w:szCs w:val="18"/>
              </w:rPr>
            </w:pPr>
          </w:p>
        </w:tc>
        <w:tc>
          <w:tcPr>
            <w:tcW w:w="1800" w:type="dxa"/>
            <w:vMerge w:val="continue"/>
            <w:vAlign w:val="top"/>
          </w:tcPr>
          <w:p w14:paraId="623ACB64">
            <w:pPr>
              <w:widowControl/>
              <w:jc w:val="center"/>
              <w:textAlignment w:val="center"/>
              <w:rPr>
                <w:rFonts w:ascii="仿宋_GB2312" w:hAnsi="宋体" w:eastAsia="仿宋_GB2312"/>
                <w:color w:val="000000"/>
                <w:sz w:val="18"/>
                <w:szCs w:val="18"/>
              </w:rPr>
            </w:pPr>
          </w:p>
        </w:tc>
        <w:tc>
          <w:tcPr>
            <w:tcW w:w="720" w:type="dxa"/>
            <w:vMerge w:val="continue"/>
            <w:vAlign w:val="center"/>
          </w:tcPr>
          <w:p w14:paraId="494C6F57">
            <w:pPr>
              <w:widowControl/>
              <w:jc w:val="center"/>
              <w:textAlignment w:val="center"/>
              <w:rPr>
                <w:rFonts w:ascii="仿宋_GB2312" w:hAnsi="宋体" w:eastAsia="仿宋_GB2312"/>
                <w:color w:val="000000"/>
                <w:sz w:val="18"/>
                <w:szCs w:val="18"/>
              </w:rPr>
            </w:pPr>
          </w:p>
        </w:tc>
        <w:tc>
          <w:tcPr>
            <w:tcW w:w="709" w:type="dxa"/>
            <w:vMerge w:val="continue"/>
            <w:vAlign w:val="center"/>
          </w:tcPr>
          <w:p w14:paraId="1F79BBBE">
            <w:pPr>
              <w:widowControl/>
              <w:jc w:val="center"/>
              <w:textAlignment w:val="center"/>
              <w:rPr>
                <w:rFonts w:ascii="仿宋_GB2312" w:hAnsi="宋体" w:eastAsia="仿宋_GB2312"/>
                <w:color w:val="000000"/>
                <w:sz w:val="18"/>
                <w:szCs w:val="18"/>
              </w:rPr>
            </w:pPr>
          </w:p>
        </w:tc>
        <w:tc>
          <w:tcPr>
            <w:tcW w:w="551" w:type="dxa"/>
            <w:vMerge w:val="continue"/>
            <w:vAlign w:val="center"/>
          </w:tcPr>
          <w:p w14:paraId="160C112B">
            <w:pPr>
              <w:widowControl/>
              <w:jc w:val="center"/>
              <w:textAlignment w:val="center"/>
              <w:rPr>
                <w:rFonts w:ascii="仿宋_GB2312" w:hAnsi="宋体" w:eastAsia="仿宋_GB2312"/>
                <w:color w:val="000000"/>
                <w:sz w:val="18"/>
                <w:szCs w:val="18"/>
              </w:rPr>
            </w:pPr>
          </w:p>
        </w:tc>
        <w:tc>
          <w:tcPr>
            <w:tcW w:w="720" w:type="dxa"/>
            <w:vMerge w:val="continue"/>
            <w:vAlign w:val="center"/>
          </w:tcPr>
          <w:p w14:paraId="0FE60D80">
            <w:pPr>
              <w:widowControl/>
              <w:jc w:val="center"/>
              <w:textAlignment w:val="center"/>
              <w:rPr>
                <w:rFonts w:ascii="仿宋_GB2312" w:hAnsi="宋体" w:eastAsia="仿宋_GB2312"/>
                <w:color w:val="000000"/>
                <w:sz w:val="18"/>
                <w:szCs w:val="18"/>
              </w:rPr>
            </w:pPr>
          </w:p>
        </w:tc>
        <w:tc>
          <w:tcPr>
            <w:tcW w:w="720" w:type="dxa"/>
            <w:vMerge w:val="continue"/>
            <w:vAlign w:val="center"/>
          </w:tcPr>
          <w:p w14:paraId="4A352B8A">
            <w:pPr>
              <w:widowControl/>
              <w:jc w:val="center"/>
              <w:textAlignment w:val="center"/>
              <w:rPr>
                <w:rFonts w:ascii="仿宋_GB2312" w:hAnsi="宋体" w:eastAsia="仿宋_GB2312"/>
                <w:color w:val="000000"/>
                <w:sz w:val="18"/>
                <w:szCs w:val="18"/>
              </w:rPr>
            </w:pPr>
          </w:p>
        </w:tc>
        <w:tc>
          <w:tcPr>
            <w:tcW w:w="720" w:type="dxa"/>
            <w:vMerge w:val="continue"/>
            <w:vAlign w:val="center"/>
          </w:tcPr>
          <w:p w14:paraId="004DAEEE">
            <w:pPr>
              <w:widowControl/>
              <w:jc w:val="center"/>
              <w:textAlignment w:val="center"/>
              <w:rPr>
                <w:rFonts w:ascii="仿宋_GB2312" w:hAnsi="宋体" w:eastAsia="仿宋_GB2312"/>
                <w:color w:val="000000"/>
                <w:sz w:val="18"/>
                <w:szCs w:val="18"/>
              </w:rPr>
            </w:pPr>
          </w:p>
        </w:tc>
      </w:tr>
      <w:tr w14:paraId="183F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trPr>
        <w:tc>
          <w:tcPr>
            <w:tcW w:w="540" w:type="dxa"/>
            <w:vMerge w:val="restart"/>
            <w:vAlign w:val="center"/>
          </w:tcPr>
          <w:p w14:paraId="161FCD76">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restart"/>
            <w:vAlign w:val="center"/>
          </w:tcPr>
          <w:p w14:paraId="502B6AA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8F5AD8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6A985D0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4406293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《预算法》、《政府信息公开条例》、《财政部关于印发&lt;地方预决算公开操作规程&gt;的通知》、《财政部关于印发&lt;地方政府债务信息公开办法（试行）&gt;的通知》等法律法规和文件规定</w:t>
            </w:r>
          </w:p>
        </w:tc>
        <w:tc>
          <w:tcPr>
            <w:tcW w:w="1620" w:type="dxa"/>
            <w:vMerge w:val="restart"/>
            <w:vAlign w:val="center"/>
          </w:tcPr>
          <w:p w14:paraId="62B0FD4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4A0F23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w:t>
            </w:r>
          </w:p>
        </w:tc>
        <w:tc>
          <w:tcPr>
            <w:tcW w:w="1800" w:type="dxa"/>
            <w:vMerge w:val="restart"/>
            <w:vAlign w:val="center"/>
          </w:tcPr>
          <w:p w14:paraId="6BBD9A4C">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21E64BC8">
            <w:pPr>
              <w:widowControl/>
              <w:textAlignment w:val="center"/>
              <w:rPr>
                <w:rFonts w:hint="eastAsia" w:ascii="仿宋_GB2312" w:hAnsi="宋体" w:eastAsia="仿宋_GB2312"/>
                <w:color w:val="000000"/>
                <w:sz w:val="18"/>
                <w:szCs w:val="18"/>
              </w:rPr>
            </w:pPr>
          </w:p>
        </w:tc>
        <w:tc>
          <w:tcPr>
            <w:tcW w:w="720" w:type="dxa"/>
            <w:vMerge w:val="restart"/>
            <w:vAlign w:val="center"/>
          </w:tcPr>
          <w:p w14:paraId="4A09531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F78AE9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4828FDD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A50305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25B1572A">
            <w:pPr>
              <w:widowControl/>
              <w:jc w:val="center"/>
              <w:textAlignment w:val="center"/>
              <w:rPr>
                <w:rFonts w:ascii="仿宋_GB2312" w:hAnsi="宋体" w:eastAsia="仿宋_GB2312"/>
                <w:color w:val="000000"/>
                <w:sz w:val="18"/>
                <w:szCs w:val="18"/>
              </w:rPr>
            </w:pPr>
          </w:p>
        </w:tc>
        <w:tc>
          <w:tcPr>
            <w:tcW w:w="720" w:type="dxa"/>
            <w:vMerge w:val="restart"/>
            <w:vAlign w:val="center"/>
          </w:tcPr>
          <w:p w14:paraId="3EEAFFF3">
            <w:pPr>
              <w:widowControl/>
              <w:jc w:val="center"/>
              <w:textAlignment w:val="cente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p w14:paraId="6BEB86BD">
            <w:pPr>
              <w:widowControl/>
              <w:jc w:val="center"/>
              <w:textAlignment w:val="center"/>
              <w:rPr>
                <w:rFonts w:ascii="仿宋_GB2312" w:hAnsi="宋体" w:eastAsia="仿宋_GB2312"/>
                <w:color w:val="000000"/>
                <w:sz w:val="18"/>
                <w:szCs w:val="18"/>
              </w:rPr>
            </w:pPr>
          </w:p>
        </w:tc>
      </w:tr>
      <w:tr w14:paraId="63D2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trPr>
        <w:tc>
          <w:tcPr>
            <w:tcW w:w="540" w:type="dxa"/>
            <w:vMerge w:val="continue"/>
            <w:vAlign w:val="center"/>
          </w:tcPr>
          <w:p w14:paraId="689701CC">
            <w:pPr>
              <w:widowControl/>
              <w:jc w:val="center"/>
              <w:textAlignment w:val="center"/>
              <w:rPr>
                <w:rFonts w:ascii="仿宋_GB2312" w:hAnsi="宋体" w:eastAsia="仿宋_GB2312"/>
                <w:color w:val="000000"/>
                <w:sz w:val="18"/>
                <w:szCs w:val="18"/>
              </w:rPr>
            </w:pPr>
          </w:p>
        </w:tc>
        <w:tc>
          <w:tcPr>
            <w:tcW w:w="720" w:type="dxa"/>
            <w:vMerge w:val="continue"/>
            <w:vAlign w:val="center"/>
          </w:tcPr>
          <w:p w14:paraId="23F431BE">
            <w:pPr>
              <w:widowControl/>
              <w:jc w:val="center"/>
              <w:textAlignment w:val="center"/>
              <w:rPr>
                <w:rFonts w:ascii="仿宋_GB2312" w:hAnsi="宋体" w:eastAsia="仿宋_GB2312"/>
                <w:color w:val="000000"/>
                <w:sz w:val="18"/>
                <w:szCs w:val="18"/>
              </w:rPr>
            </w:pPr>
          </w:p>
        </w:tc>
        <w:tc>
          <w:tcPr>
            <w:tcW w:w="720" w:type="dxa"/>
            <w:vMerge w:val="continue"/>
            <w:vAlign w:val="center"/>
          </w:tcPr>
          <w:p w14:paraId="0B375DA1">
            <w:pPr>
              <w:widowControl/>
              <w:jc w:val="center"/>
              <w:textAlignment w:val="center"/>
              <w:rPr>
                <w:rFonts w:ascii="仿宋_GB2312" w:hAnsi="宋体" w:eastAsia="仿宋_GB2312"/>
                <w:color w:val="000000"/>
                <w:sz w:val="18"/>
                <w:szCs w:val="18"/>
              </w:rPr>
            </w:pPr>
          </w:p>
        </w:tc>
        <w:tc>
          <w:tcPr>
            <w:tcW w:w="3240" w:type="dxa"/>
            <w:vAlign w:val="center"/>
          </w:tcPr>
          <w:p w14:paraId="761C608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66A28DFE">
            <w:pPr>
              <w:widowControl/>
              <w:jc w:val="center"/>
              <w:textAlignment w:val="center"/>
              <w:rPr>
                <w:rFonts w:ascii="仿宋_GB2312" w:hAnsi="宋体" w:eastAsia="仿宋_GB2312"/>
                <w:color w:val="000000"/>
                <w:sz w:val="18"/>
                <w:szCs w:val="18"/>
              </w:rPr>
            </w:pPr>
          </w:p>
        </w:tc>
        <w:tc>
          <w:tcPr>
            <w:tcW w:w="1620" w:type="dxa"/>
            <w:vMerge w:val="continue"/>
            <w:vAlign w:val="center"/>
          </w:tcPr>
          <w:p w14:paraId="42022FEF">
            <w:pPr>
              <w:widowControl/>
              <w:jc w:val="center"/>
              <w:textAlignment w:val="center"/>
              <w:rPr>
                <w:rFonts w:ascii="仿宋_GB2312" w:hAnsi="宋体" w:eastAsia="仿宋_GB2312"/>
                <w:color w:val="000000"/>
                <w:sz w:val="18"/>
                <w:szCs w:val="18"/>
              </w:rPr>
            </w:pPr>
          </w:p>
        </w:tc>
        <w:tc>
          <w:tcPr>
            <w:tcW w:w="900" w:type="dxa"/>
            <w:vMerge w:val="continue"/>
            <w:vAlign w:val="center"/>
          </w:tcPr>
          <w:p w14:paraId="67C629BA">
            <w:pPr>
              <w:widowControl/>
              <w:jc w:val="center"/>
              <w:textAlignment w:val="center"/>
              <w:rPr>
                <w:rFonts w:ascii="仿宋_GB2312" w:hAnsi="宋体" w:eastAsia="仿宋_GB2312"/>
                <w:color w:val="000000"/>
                <w:sz w:val="18"/>
                <w:szCs w:val="18"/>
              </w:rPr>
            </w:pPr>
          </w:p>
        </w:tc>
        <w:tc>
          <w:tcPr>
            <w:tcW w:w="1800" w:type="dxa"/>
            <w:vMerge w:val="continue"/>
            <w:vAlign w:val="center"/>
          </w:tcPr>
          <w:p w14:paraId="0F3ADD69">
            <w:pPr>
              <w:widowControl/>
              <w:jc w:val="center"/>
              <w:textAlignment w:val="center"/>
              <w:rPr>
                <w:rFonts w:ascii="仿宋_GB2312" w:hAnsi="宋体" w:eastAsia="仿宋_GB2312"/>
                <w:color w:val="000000"/>
                <w:sz w:val="18"/>
                <w:szCs w:val="18"/>
              </w:rPr>
            </w:pPr>
          </w:p>
        </w:tc>
        <w:tc>
          <w:tcPr>
            <w:tcW w:w="720" w:type="dxa"/>
            <w:vMerge w:val="continue"/>
            <w:vAlign w:val="center"/>
          </w:tcPr>
          <w:p w14:paraId="60B3405D">
            <w:pPr>
              <w:widowControl/>
              <w:jc w:val="center"/>
              <w:textAlignment w:val="center"/>
              <w:rPr>
                <w:rFonts w:ascii="仿宋_GB2312" w:hAnsi="宋体" w:eastAsia="仿宋_GB2312"/>
                <w:color w:val="000000"/>
                <w:sz w:val="18"/>
                <w:szCs w:val="18"/>
              </w:rPr>
            </w:pPr>
          </w:p>
        </w:tc>
        <w:tc>
          <w:tcPr>
            <w:tcW w:w="709" w:type="dxa"/>
            <w:vMerge w:val="continue"/>
            <w:vAlign w:val="center"/>
          </w:tcPr>
          <w:p w14:paraId="1CC5295E">
            <w:pPr>
              <w:widowControl/>
              <w:jc w:val="center"/>
              <w:textAlignment w:val="center"/>
              <w:rPr>
                <w:rFonts w:ascii="仿宋_GB2312" w:hAnsi="宋体" w:eastAsia="仿宋_GB2312"/>
                <w:color w:val="000000"/>
                <w:sz w:val="18"/>
                <w:szCs w:val="18"/>
              </w:rPr>
            </w:pPr>
          </w:p>
        </w:tc>
        <w:tc>
          <w:tcPr>
            <w:tcW w:w="551" w:type="dxa"/>
            <w:vMerge w:val="continue"/>
            <w:vAlign w:val="center"/>
          </w:tcPr>
          <w:p w14:paraId="0C90DB18">
            <w:pPr>
              <w:widowControl/>
              <w:jc w:val="center"/>
              <w:textAlignment w:val="center"/>
              <w:rPr>
                <w:rFonts w:ascii="仿宋_GB2312" w:hAnsi="宋体" w:eastAsia="仿宋_GB2312"/>
                <w:color w:val="000000"/>
                <w:sz w:val="18"/>
                <w:szCs w:val="18"/>
              </w:rPr>
            </w:pPr>
          </w:p>
        </w:tc>
        <w:tc>
          <w:tcPr>
            <w:tcW w:w="720" w:type="dxa"/>
            <w:vMerge w:val="continue"/>
            <w:vAlign w:val="center"/>
          </w:tcPr>
          <w:p w14:paraId="15C8FC23">
            <w:pPr>
              <w:widowControl/>
              <w:jc w:val="center"/>
              <w:textAlignment w:val="center"/>
              <w:rPr>
                <w:rFonts w:ascii="仿宋_GB2312" w:hAnsi="宋体" w:eastAsia="仿宋_GB2312"/>
                <w:color w:val="000000"/>
                <w:sz w:val="18"/>
                <w:szCs w:val="18"/>
              </w:rPr>
            </w:pPr>
          </w:p>
        </w:tc>
        <w:tc>
          <w:tcPr>
            <w:tcW w:w="720" w:type="dxa"/>
            <w:vMerge w:val="continue"/>
            <w:vAlign w:val="center"/>
          </w:tcPr>
          <w:p w14:paraId="10147DEF">
            <w:pPr>
              <w:widowControl/>
              <w:jc w:val="center"/>
              <w:textAlignment w:val="center"/>
              <w:rPr>
                <w:rFonts w:ascii="仿宋_GB2312" w:hAnsi="宋体" w:eastAsia="仿宋_GB2312"/>
                <w:color w:val="000000"/>
                <w:sz w:val="18"/>
                <w:szCs w:val="18"/>
              </w:rPr>
            </w:pPr>
          </w:p>
        </w:tc>
        <w:tc>
          <w:tcPr>
            <w:tcW w:w="720" w:type="dxa"/>
            <w:vMerge w:val="continue"/>
            <w:vAlign w:val="center"/>
          </w:tcPr>
          <w:p w14:paraId="5DF01ABB">
            <w:pPr>
              <w:widowControl/>
              <w:jc w:val="center"/>
              <w:textAlignment w:val="center"/>
              <w:rPr>
                <w:rFonts w:ascii="仿宋_GB2312" w:hAnsi="宋体" w:eastAsia="仿宋_GB2312"/>
                <w:color w:val="000000"/>
                <w:sz w:val="18"/>
                <w:szCs w:val="18"/>
              </w:rPr>
            </w:pPr>
          </w:p>
        </w:tc>
      </w:tr>
      <w:tr w14:paraId="2B1A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vAlign w:val="center"/>
          </w:tcPr>
          <w:p w14:paraId="10781E67">
            <w:pPr>
              <w:widowControl/>
              <w:jc w:val="center"/>
              <w:textAlignment w:val="center"/>
              <w:rPr>
                <w:rFonts w:ascii="仿宋_GB2312" w:hAnsi="宋体" w:eastAsia="仿宋_GB2312"/>
                <w:color w:val="000000"/>
                <w:sz w:val="18"/>
                <w:szCs w:val="18"/>
              </w:rPr>
            </w:pPr>
          </w:p>
        </w:tc>
        <w:tc>
          <w:tcPr>
            <w:tcW w:w="720" w:type="dxa"/>
            <w:vMerge w:val="continue"/>
            <w:vAlign w:val="center"/>
          </w:tcPr>
          <w:p w14:paraId="59C82EC6">
            <w:pPr>
              <w:widowControl/>
              <w:jc w:val="center"/>
              <w:textAlignment w:val="center"/>
              <w:rPr>
                <w:rFonts w:ascii="仿宋_GB2312" w:hAnsi="宋体" w:eastAsia="仿宋_GB2312"/>
                <w:color w:val="000000"/>
                <w:sz w:val="18"/>
                <w:szCs w:val="18"/>
              </w:rPr>
            </w:pPr>
          </w:p>
        </w:tc>
        <w:tc>
          <w:tcPr>
            <w:tcW w:w="720" w:type="dxa"/>
            <w:vMerge w:val="continue"/>
            <w:vAlign w:val="center"/>
          </w:tcPr>
          <w:p w14:paraId="5A637B74">
            <w:pPr>
              <w:widowControl/>
              <w:jc w:val="center"/>
              <w:textAlignment w:val="center"/>
              <w:rPr>
                <w:rFonts w:ascii="仿宋_GB2312" w:hAnsi="宋体" w:eastAsia="仿宋_GB2312"/>
                <w:color w:val="000000"/>
                <w:sz w:val="18"/>
                <w:szCs w:val="18"/>
              </w:rPr>
            </w:pPr>
          </w:p>
        </w:tc>
        <w:tc>
          <w:tcPr>
            <w:tcW w:w="3240" w:type="dxa"/>
            <w:vAlign w:val="center"/>
          </w:tcPr>
          <w:p w14:paraId="259205D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31159C23">
            <w:pPr>
              <w:widowControl/>
              <w:jc w:val="center"/>
              <w:textAlignment w:val="center"/>
              <w:rPr>
                <w:rFonts w:ascii="仿宋_GB2312" w:hAnsi="宋体" w:eastAsia="仿宋_GB2312"/>
                <w:color w:val="000000"/>
                <w:sz w:val="18"/>
                <w:szCs w:val="18"/>
              </w:rPr>
            </w:pPr>
          </w:p>
        </w:tc>
        <w:tc>
          <w:tcPr>
            <w:tcW w:w="1620" w:type="dxa"/>
            <w:vMerge w:val="continue"/>
            <w:vAlign w:val="center"/>
          </w:tcPr>
          <w:p w14:paraId="27BEA359">
            <w:pPr>
              <w:widowControl/>
              <w:jc w:val="center"/>
              <w:textAlignment w:val="center"/>
              <w:rPr>
                <w:rFonts w:ascii="仿宋_GB2312" w:hAnsi="宋体" w:eastAsia="仿宋_GB2312"/>
                <w:color w:val="000000"/>
                <w:sz w:val="18"/>
                <w:szCs w:val="18"/>
              </w:rPr>
            </w:pPr>
          </w:p>
        </w:tc>
        <w:tc>
          <w:tcPr>
            <w:tcW w:w="900" w:type="dxa"/>
            <w:vMerge w:val="continue"/>
            <w:vAlign w:val="center"/>
          </w:tcPr>
          <w:p w14:paraId="64E59F2C">
            <w:pPr>
              <w:widowControl/>
              <w:jc w:val="center"/>
              <w:textAlignment w:val="center"/>
              <w:rPr>
                <w:rFonts w:ascii="仿宋_GB2312" w:hAnsi="宋体" w:eastAsia="仿宋_GB2312"/>
                <w:color w:val="000000"/>
                <w:sz w:val="18"/>
                <w:szCs w:val="18"/>
              </w:rPr>
            </w:pPr>
          </w:p>
        </w:tc>
        <w:tc>
          <w:tcPr>
            <w:tcW w:w="1800" w:type="dxa"/>
            <w:vMerge w:val="continue"/>
            <w:vAlign w:val="center"/>
          </w:tcPr>
          <w:p w14:paraId="15A507DB">
            <w:pPr>
              <w:widowControl/>
              <w:jc w:val="center"/>
              <w:textAlignment w:val="center"/>
              <w:rPr>
                <w:rFonts w:ascii="仿宋_GB2312" w:hAnsi="宋体" w:eastAsia="仿宋_GB2312"/>
                <w:color w:val="000000"/>
                <w:sz w:val="18"/>
                <w:szCs w:val="18"/>
              </w:rPr>
            </w:pPr>
          </w:p>
        </w:tc>
        <w:tc>
          <w:tcPr>
            <w:tcW w:w="720" w:type="dxa"/>
            <w:vMerge w:val="continue"/>
            <w:vAlign w:val="center"/>
          </w:tcPr>
          <w:p w14:paraId="5A54419E">
            <w:pPr>
              <w:widowControl/>
              <w:jc w:val="center"/>
              <w:textAlignment w:val="center"/>
              <w:rPr>
                <w:rFonts w:ascii="仿宋_GB2312" w:hAnsi="宋体" w:eastAsia="仿宋_GB2312"/>
                <w:color w:val="000000"/>
                <w:sz w:val="18"/>
                <w:szCs w:val="18"/>
              </w:rPr>
            </w:pPr>
          </w:p>
        </w:tc>
        <w:tc>
          <w:tcPr>
            <w:tcW w:w="709" w:type="dxa"/>
            <w:vMerge w:val="continue"/>
            <w:vAlign w:val="center"/>
          </w:tcPr>
          <w:p w14:paraId="4E85E43C">
            <w:pPr>
              <w:widowControl/>
              <w:jc w:val="center"/>
              <w:textAlignment w:val="center"/>
              <w:rPr>
                <w:rFonts w:ascii="仿宋_GB2312" w:hAnsi="宋体" w:eastAsia="仿宋_GB2312"/>
                <w:color w:val="000000"/>
                <w:sz w:val="18"/>
                <w:szCs w:val="18"/>
              </w:rPr>
            </w:pPr>
          </w:p>
        </w:tc>
        <w:tc>
          <w:tcPr>
            <w:tcW w:w="551" w:type="dxa"/>
            <w:vMerge w:val="continue"/>
            <w:vAlign w:val="center"/>
          </w:tcPr>
          <w:p w14:paraId="43E5C5D5">
            <w:pPr>
              <w:widowControl/>
              <w:jc w:val="center"/>
              <w:textAlignment w:val="center"/>
              <w:rPr>
                <w:rFonts w:ascii="仿宋_GB2312" w:hAnsi="宋体" w:eastAsia="仿宋_GB2312"/>
                <w:color w:val="000000"/>
                <w:sz w:val="18"/>
                <w:szCs w:val="18"/>
              </w:rPr>
            </w:pPr>
          </w:p>
        </w:tc>
        <w:tc>
          <w:tcPr>
            <w:tcW w:w="720" w:type="dxa"/>
            <w:vMerge w:val="continue"/>
            <w:vAlign w:val="center"/>
          </w:tcPr>
          <w:p w14:paraId="595FE58D">
            <w:pPr>
              <w:widowControl/>
              <w:jc w:val="center"/>
              <w:textAlignment w:val="center"/>
              <w:rPr>
                <w:rFonts w:ascii="仿宋_GB2312" w:hAnsi="宋体" w:eastAsia="仿宋_GB2312"/>
                <w:color w:val="000000"/>
                <w:sz w:val="18"/>
                <w:szCs w:val="18"/>
              </w:rPr>
            </w:pPr>
          </w:p>
        </w:tc>
        <w:tc>
          <w:tcPr>
            <w:tcW w:w="720" w:type="dxa"/>
            <w:vMerge w:val="continue"/>
            <w:vAlign w:val="center"/>
          </w:tcPr>
          <w:p w14:paraId="1F28941C">
            <w:pPr>
              <w:widowControl/>
              <w:jc w:val="center"/>
              <w:textAlignment w:val="center"/>
              <w:rPr>
                <w:rFonts w:ascii="仿宋_GB2312" w:hAnsi="宋体" w:eastAsia="仿宋_GB2312"/>
                <w:color w:val="000000"/>
                <w:sz w:val="18"/>
                <w:szCs w:val="18"/>
              </w:rPr>
            </w:pPr>
          </w:p>
        </w:tc>
        <w:tc>
          <w:tcPr>
            <w:tcW w:w="720" w:type="dxa"/>
            <w:vMerge w:val="continue"/>
            <w:vAlign w:val="center"/>
          </w:tcPr>
          <w:p w14:paraId="73E387E2">
            <w:pPr>
              <w:widowControl/>
              <w:jc w:val="center"/>
              <w:textAlignment w:val="center"/>
              <w:rPr>
                <w:rFonts w:ascii="仿宋_GB2312" w:hAnsi="宋体" w:eastAsia="仿宋_GB2312"/>
                <w:color w:val="000000"/>
                <w:sz w:val="18"/>
                <w:szCs w:val="18"/>
              </w:rPr>
            </w:pPr>
          </w:p>
        </w:tc>
      </w:tr>
      <w:tr w14:paraId="5B1F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01E3D19">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Merge w:val="restart"/>
            <w:vAlign w:val="center"/>
          </w:tcPr>
          <w:p w14:paraId="34E826D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3BEEF5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698E338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5661C32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3374C79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0DAC987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w:t>
            </w:r>
          </w:p>
        </w:tc>
        <w:tc>
          <w:tcPr>
            <w:tcW w:w="1800" w:type="dxa"/>
            <w:vMerge w:val="restart"/>
            <w:vAlign w:val="center"/>
          </w:tcPr>
          <w:p w14:paraId="6FBD3B0E">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22FCB61">
            <w:pPr>
              <w:widowControl/>
              <w:textAlignment w:val="center"/>
              <w:rPr>
                <w:rFonts w:hint="eastAsia" w:ascii="仿宋_GB2312" w:hAnsi="宋体" w:eastAsia="仿宋_GB2312"/>
                <w:color w:val="000000"/>
                <w:sz w:val="18"/>
                <w:szCs w:val="18"/>
              </w:rPr>
            </w:pPr>
          </w:p>
        </w:tc>
        <w:tc>
          <w:tcPr>
            <w:tcW w:w="720" w:type="dxa"/>
            <w:vMerge w:val="restart"/>
            <w:vAlign w:val="center"/>
          </w:tcPr>
          <w:p w14:paraId="3B8A168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122C6E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6744822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A8304E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0DF73901">
            <w:pPr>
              <w:widowControl/>
              <w:jc w:val="center"/>
              <w:textAlignment w:val="center"/>
              <w:rPr>
                <w:rFonts w:ascii="仿宋_GB2312" w:hAnsi="宋体" w:eastAsia="仿宋_GB2312"/>
                <w:color w:val="000000"/>
                <w:sz w:val="18"/>
                <w:szCs w:val="18"/>
              </w:rPr>
            </w:pPr>
          </w:p>
        </w:tc>
        <w:tc>
          <w:tcPr>
            <w:tcW w:w="720" w:type="dxa"/>
            <w:vMerge w:val="restart"/>
            <w:vAlign w:val="center"/>
          </w:tcPr>
          <w:p w14:paraId="6F79513B">
            <w:pPr>
              <w:widowControl/>
              <w:jc w:val="center"/>
              <w:textAlignment w:val="cente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p w14:paraId="0C31F239">
            <w:pPr>
              <w:widowControl/>
              <w:jc w:val="center"/>
              <w:textAlignment w:val="center"/>
              <w:rPr>
                <w:rFonts w:ascii="仿宋_GB2312" w:hAnsi="宋体" w:eastAsia="仿宋_GB2312"/>
                <w:color w:val="000000"/>
                <w:sz w:val="18"/>
                <w:szCs w:val="18"/>
              </w:rPr>
            </w:pPr>
          </w:p>
        </w:tc>
      </w:tr>
      <w:tr w14:paraId="6225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trPr>
        <w:tc>
          <w:tcPr>
            <w:tcW w:w="540" w:type="dxa"/>
            <w:vMerge w:val="continue"/>
            <w:vAlign w:val="center"/>
          </w:tcPr>
          <w:p w14:paraId="3387A65A">
            <w:pPr>
              <w:widowControl/>
              <w:jc w:val="center"/>
              <w:textAlignment w:val="center"/>
              <w:rPr>
                <w:rFonts w:ascii="仿宋_GB2312" w:hAnsi="宋体" w:eastAsia="仿宋_GB2312"/>
                <w:color w:val="000000"/>
                <w:sz w:val="18"/>
                <w:szCs w:val="18"/>
              </w:rPr>
            </w:pPr>
          </w:p>
        </w:tc>
        <w:tc>
          <w:tcPr>
            <w:tcW w:w="720" w:type="dxa"/>
            <w:vMerge w:val="continue"/>
            <w:vAlign w:val="center"/>
          </w:tcPr>
          <w:p w14:paraId="74FD7112">
            <w:pPr>
              <w:widowControl/>
              <w:jc w:val="center"/>
              <w:textAlignment w:val="center"/>
              <w:rPr>
                <w:rFonts w:ascii="仿宋_GB2312" w:hAnsi="宋体" w:eastAsia="仿宋_GB2312"/>
                <w:color w:val="000000"/>
                <w:sz w:val="18"/>
                <w:szCs w:val="18"/>
              </w:rPr>
            </w:pPr>
          </w:p>
        </w:tc>
        <w:tc>
          <w:tcPr>
            <w:tcW w:w="720" w:type="dxa"/>
            <w:vMerge w:val="continue"/>
            <w:vAlign w:val="center"/>
          </w:tcPr>
          <w:p w14:paraId="6ECD3495">
            <w:pPr>
              <w:widowControl/>
              <w:jc w:val="center"/>
              <w:textAlignment w:val="center"/>
              <w:rPr>
                <w:rFonts w:ascii="仿宋_GB2312" w:hAnsi="宋体" w:eastAsia="仿宋_GB2312"/>
                <w:color w:val="000000"/>
                <w:sz w:val="18"/>
                <w:szCs w:val="18"/>
              </w:rPr>
            </w:pPr>
          </w:p>
        </w:tc>
        <w:tc>
          <w:tcPr>
            <w:tcW w:w="3240" w:type="dxa"/>
            <w:vAlign w:val="center"/>
          </w:tcPr>
          <w:p w14:paraId="2096A63D">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4412743E">
            <w:pPr>
              <w:widowControl/>
              <w:jc w:val="center"/>
              <w:textAlignment w:val="center"/>
              <w:rPr>
                <w:rFonts w:ascii="仿宋_GB2312" w:hAnsi="宋体" w:eastAsia="仿宋_GB2312"/>
                <w:color w:val="000000"/>
                <w:sz w:val="18"/>
                <w:szCs w:val="18"/>
              </w:rPr>
            </w:pPr>
          </w:p>
        </w:tc>
        <w:tc>
          <w:tcPr>
            <w:tcW w:w="1620" w:type="dxa"/>
            <w:vMerge w:val="continue"/>
            <w:vAlign w:val="center"/>
          </w:tcPr>
          <w:p w14:paraId="74BA6A9F">
            <w:pPr>
              <w:widowControl/>
              <w:jc w:val="center"/>
              <w:textAlignment w:val="center"/>
              <w:rPr>
                <w:rFonts w:ascii="仿宋_GB2312" w:hAnsi="宋体" w:eastAsia="仿宋_GB2312"/>
                <w:color w:val="000000"/>
                <w:sz w:val="18"/>
                <w:szCs w:val="18"/>
              </w:rPr>
            </w:pPr>
          </w:p>
        </w:tc>
        <w:tc>
          <w:tcPr>
            <w:tcW w:w="900" w:type="dxa"/>
            <w:vMerge w:val="continue"/>
            <w:vAlign w:val="center"/>
          </w:tcPr>
          <w:p w14:paraId="37274D42">
            <w:pPr>
              <w:widowControl/>
              <w:jc w:val="center"/>
              <w:textAlignment w:val="center"/>
              <w:rPr>
                <w:rFonts w:ascii="仿宋_GB2312" w:hAnsi="宋体" w:eastAsia="仿宋_GB2312"/>
                <w:color w:val="000000"/>
                <w:sz w:val="18"/>
                <w:szCs w:val="18"/>
              </w:rPr>
            </w:pPr>
          </w:p>
        </w:tc>
        <w:tc>
          <w:tcPr>
            <w:tcW w:w="1800" w:type="dxa"/>
            <w:vMerge w:val="continue"/>
            <w:vAlign w:val="center"/>
          </w:tcPr>
          <w:p w14:paraId="7B1ADA64">
            <w:pPr>
              <w:widowControl/>
              <w:jc w:val="center"/>
              <w:textAlignment w:val="center"/>
              <w:rPr>
                <w:rFonts w:ascii="仿宋_GB2312" w:hAnsi="宋体" w:eastAsia="仿宋_GB2312"/>
                <w:color w:val="000000"/>
                <w:sz w:val="18"/>
                <w:szCs w:val="18"/>
              </w:rPr>
            </w:pPr>
          </w:p>
        </w:tc>
        <w:tc>
          <w:tcPr>
            <w:tcW w:w="720" w:type="dxa"/>
            <w:vMerge w:val="continue"/>
            <w:vAlign w:val="center"/>
          </w:tcPr>
          <w:p w14:paraId="23BEDED0">
            <w:pPr>
              <w:widowControl/>
              <w:jc w:val="center"/>
              <w:textAlignment w:val="center"/>
              <w:rPr>
                <w:rFonts w:ascii="仿宋_GB2312" w:hAnsi="宋体" w:eastAsia="仿宋_GB2312"/>
                <w:color w:val="000000"/>
                <w:sz w:val="18"/>
                <w:szCs w:val="18"/>
              </w:rPr>
            </w:pPr>
          </w:p>
        </w:tc>
        <w:tc>
          <w:tcPr>
            <w:tcW w:w="709" w:type="dxa"/>
            <w:vMerge w:val="continue"/>
            <w:vAlign w:val="center"/>
          </w:tcPr>
          <w:p w14:paraId="08960A6B">
            <w:pPr>
              <w:widowControl/>
              <w:jc w:val="center"/>
              <w:textAlignment w:val="center"/>
              <w:rPr>
                <w:rFonts w:ascii="仿宋_GB2312" w:hAnsi="宋体" w:eastAsia="仿宋_GB2312"/>
                <w:color w:val="000000"/>
                <w:sz w:val="18"/>
                <w:szCs w:val="18"/>
              </w:rPr>
            </w:pPr>
          </w:p>
        </w:tc>
        <w:tc>
          <w:tcPr>
            <w:tcW w:w="551" w:type="dxa"/>
            <w:vMerge w:val="continue"/>
            <w:vAlign w:val="center"/>
          </w:tcPr>
          <w:p w14:paraId="125EC864">
            <w:pPr>
              <w:widowControl/>
              <w:jc w:val="center"/>
              <w:textAlignment w:val="center"/>
              <w:rPr>
                <w:rFonts w:ascii="仿宋_GB2312" w:hAnsi="宋体" w:eastAsia="仿宋_GB2312"/>
                <w:color w:val="000000"/>
                <w:sz w:val="18"/>
                <w:szCs w:val="18"/>
              </w:rPr>
            </w:pPr>
          </w:p>
        </w:tc>
        <w:tc>
          <w:tcPr>
            <w:tcW w:w="720" w:type="dxa"/>
            <w:vMerge w:val="continue"/>
            <w:vAlign w:val="center"/>
          </w:tcPr>
          <w:p w14:paraId="0489271A">
            <w:pPr>
              <w:widowControl/>
              <w:jc w:val="center"/>
              <w:textAlignment w:val="center"/>
              <w:rPr>
                <w:rFonts w:ascii="仿宋_GB2312" w:hAnsi="宋体" w:eastAsia="仿宋_GB2312"/>
                <w:color w:val="000000"/>
                <w:sz w:val="18"/>
                <w:szCs w:val="18"/>
              </w:rPr>
            </w:pPr>
          </w:p>
        </w:tc>
        <w:tc>
          <w:tcPr>
            <w:tcW w:w="720" w:type="dxa"/>
            <w:vMerge w:val="continue"/>
            <w:vAlign w:val="center"/>
          </w:tcPr>
          <w:p w14:paraId="360573AB">
            <w:pPr>
              <w:widowControl/>
              <w:jc w:val="center"/>
              <w:textAlignment w:val="center"/>
              <w:rPr>
                <w:rFonts w:ascii="仿宋_GB2312" w:hAnsi="宋体" w:eastAsia="仿宋_GB2312"/>
                <w:color w:val="000000"/>
                <w:sz w:val="18"/>
                <w:szCs w:val="18"/>
              </w:rPr>
            </w:pPr>
          </w:p>
        </w:tc>
        <w:tc>
          <w:tcPr>
            <w:tcW w:w="720" w:type="dxa"/>
            <w:vMerge w:val="continue"/>
            <w:vAlign w:val="center"/>
          </w:tcPr>
          <w:p w14:paraId="197C8E75">
            <w:pPr>
              <w:widowControl/>
              <w:jc w:val="center"/>
              <w:textAlignment w:val="center"/>
              <w:rPr>
                <w:rFonts w:ascii="仿宋_GB2312" w:hAnsi="宋体" w:eastAsia="仿宋_GB2312"/>
                <w:color w:val="000000"/>
                <w:sz w:val="18"/>
                <w:szCs w:val="18"/>
              </w:rPr>
            </w:pPr>
          </w:p>
        </w:tc>
      </w:tr>
      <w:tr w14:paraId="2E42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F827287">
            <w:pPr>
              <w:widowControl/>
              <w:jc w:val="center"/>
              <w:textAlignment w:val="center"/>
              <w:rPr>
                <w:rFonts w:ascii="仿宋_GB2312" w:hAnsi="宋体" w:eastAsia="仿宋_GB2312"/>
                <w:color w:val="000000"/>
                <w:sz w:val="18"/>
                <w:szCs w:val="18"/>
              </w:rPr>
            </w:pPr>
          </w:p>
        </w:tc>
        <w:tc>
          <w:tcPr>
            <w:tcW w:w="720" w:type="dxa"/>
            <w:vMerge w:val="continue"/>
            <w:vAlign w:val="center"/>
          </w:tcPr>
          <w:p w14:paraId="6ADCA823">
            <w:pPr>
              <w:widowControl/>
              <w:jc w:val="center"/>
              <w:textAlignment w:val="center"/>
              <w:rPr>
                <w:rFonts w:ascii="仿宋_GB2312" w:hAnsi="宋体" w:eastAsia="仿宋_GB2312"/>
                <w:color w:val="000000"/>
                <w:sz w:val="18"/>
                <w:szCs w:val="18"/>
              </w:rPr>
            </w:pPr>
          </w:p>
        </w:tc>
        <w:tc>
          <w:tcPr>
            <w:tcW w:w="720" w:type="dxa"/>
            <w:vMerge w:val="continue"/>
            <w:vAlign w:val="center"/>
          </w:tcPr>
          <w:p w14:paraId="736A921E">
            <w:pPr>
              <w:widowControl/>
              <w:jc w:val="center"/>
              <w:textAlignment w:val="center"/>
              <w:rPr>
                <w:rFonts w:ascii="仿宋_GB2312" w:hAnsi="宋体" w:eastAsia="仿宋_GB2312"/>
                <w:color w:val="000000"/>
                <w:sz w:val="18"/>
                <w:szCs w:val="18"/>
              </w:rPr>
            </w:pPr>
          </w:p>
        </w:tc>
        <w:tc>
          <w:tcPr>
            <w:tcW w:w="3240" w:type="dxa"/>
            <w:vAlign w:val="center"/>
          </w:tcPr>
          <w:p w14:paraId="78DDB50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5C5BBD19">
            <w:pPr>
              <w:widowControl/>
              <w:jc w:val="center"/>
              <w:textAlignment w:val="center"/>
              <w:rPr>
                <w:rFonts w:ascii="仿宋_GB2312" w:hAnsi="宋体" w:eastAsia="仿宋_GB2312"/>
                <w:color w:val="000000"/>
                <w:sz w:val="18"/>
                <w:szCs w:val="18"/>
              </w:rPr>
            </w:pPr>
          </w:p>
        </w:tc>
        <w:tc>
          <w:tcPr>
            <w:tcW w:w="1620" w:type="dxa"/>
            <w:vMerge w:val="continue"/>
            <w:vAlign w:val="center"/>
          </w:tcPr>
          <w:p w14:paraId="1C0CAD30">
            <w:pPr>
              <w:widowControl/>
              <w:jc w:val="center"/>
              <w:textAlignment w:val="center"/>
              <w:rPr>
                <w:rFonts w:ascii="仿宋_GB2312" w:hAnsi="宋体" w:eastAsia="仿宋_GB2312"/>
                <w:color w:val="000000"/>
                <w:sz w:val="18"/>
                <w:szCs w:val="18"/>
              </w:rPr>
            </w:pPr>
          </w:p>
        </w:tc>
        <w:tc>
          <w:tcPr>
            <w:tcW w:w="900" w:type="dxa"/>
            <w:vMerge w:val="continue"/>
            <w:vAlign w:val="center"/>
          </w:tcPr>
          <w:p w14:paraId="63ECA29D">
            <w:pPr>
              <w:widowControl/>
              <w:jc w:val="center"/>
              <w:textAlignment w:val="center"/>
              <w:rPr>
                <w:rFonts w:ascii="仿宋_GB2312" w:hAnsi="宋体" w:eastAsia="仿宋_GB2312"/>
                <w:color w:val="000000"/>
                <w:sz w:val="18"/>
                <w:szCs w:val="18"/>
              </w:rPr>
            </w:pPr>
          </w:p>
        </w:tc>
        <w:tc>
          <w:tcPr>
            <w:tcW w:w="1800" w:type="dxa"/>
            <w:vMerge w:val="continue"/>
            <w:vAlign w:val="center"/>
          </w:tcPr>
          <w:p w14:paraId="08DDFFBA">
            <w:pPr>
              <w:widowControl/>
              <w:jc w:val="center"/>
              <w:textAlignment w:val="center"/>
              <w:rPr>
                <w:rFonts w:ascii="仿宋_GB2312" w:hAnsi="宋体" w:eastAsia="仿宋_GB2312"/>
                <w:color w:val="000000"/>
                <w:sz w:val="18"/>
                <w:szCs w:val="18"/>
              </w:rPr>
            </w:pPr>
          </w:p>
        </w:tc>
        <w:tc>
          <w:tcPr>
            <w:tcW w:w="720" w:type="dxa"/>
            <w:vMerge w:val="continue"/>
            <w:vAlign w:val="center"/>
          </w:tcPr>
          <w:p w14:paraId="2A22154B">
            <w:pPr>
              <w:widowControl/>
              <w:jc w:val="center"/>
              <w:textAlignment w:val="center"/>
              <w:rPr>
                <w:rFonts w:ascii="仿宋_GB2312" w:hAnsi="宋体" w:eastAsia="仿宋_GB2312"/>
                <w:color w:val="000000"/>
                <w:sz w:val="18"/>
                <w:szCs w:val="18"/>
              </w:rPr>
            </w:pPr>
          </w:p>
        </w:tc>
        <w:tc>
          <w:tcPr>
            <w:tcW w:w="709" w:type="dxa"/>
            <w:vMerge w:val="continue"/>
            <w:vAlign w:val="center"/>
          </w:tcPr>
          <w:p w14:paraId="6C7ACA05">
            <w:pPr>
              <w:widowControl/>
              <w:jc w:val="center"/>
              <w:textAlignment w:val="center"/>
              <w:rPr>
                <w:rFonts w:ascii="仿宋_GB2312" w:hAnsi="宋体" w:eastAsia="仿宋_GB2312"/>
                <w:color w:val="000000"/>
                <w:sz w:val="18"/>
                <w:szCs w:val="18"/>
              </w:rPr>
            </w:pPr>
          </w:p>
        </w:tc>
        <w:tc>
          <w:tcPr>
            <w:tcW w:w="551" w:type="dxa"/>
            <w:vMerge w:val="continue"/>
            <w:vAlign w:val="center"/>
          </w:tcPr>
          <w:p w14:paraId="16A297A7">
            <w:pPr>
              <w:widowControl/>
              <w:jc w:val="center"/>
              <w:textAlignment w:val="center"/>
              <w:rPr>
                <w:rFonts w:ascii="仿宋_GB2312" w:hAnsi="宋体" w:eastAsia="仿宋_GB2312"/>
                <w:color w:val="000000"/>
                <w:sz w:val="18"/>
                <w:szCs w:val="18"/>
              </w:rPr>
            </w:pPr>
          </w:p>
        </w:tc>
        <w:tc>
          <w:tcPr>
            <w:tcW w:w="720" w:type="dxa"/>
            <w:vMerge w:val="continue"/>
            <w:vAlign w:val="center"/>
          </w:tcPr>
          <w:p w14:paraId="1B04AAB8">
            <w:pPr>
              <w:widowControl/>
              <w:jc w:val="center"/>
              <w:textAlignment w:val="center"/>
              <w:rPr>
                <w:rFonts w:ascii="仿宋_GB2312" w:hAnsi="宋体" w:eastAsia="仿宋_GB2312"/>
                <w:color w:val="000000"/>
                <w:sz w:val="18"/>
                <w:szCs w:val="18"/>
              </w:rPr>
            </w:pPr>
          </w:p>
        </w:tc>
        <w:tc>
          <w:tcPr>
            <w:tcW w:w="720" w:type="dxa"/>
            <w:vMerge w:val="continue"/>
            <w:vAlign w:val="center"/>
          </w:tcPr>
          <w:p w14:paraId="6D85FE2A">
            <w:pPr>
              <w:widowControl/>
              <w:jc w:val="center"/>
              <w:textAlignment w:val="center"/>
              <w:rPr>
                <w:rFonts w:ascii="仿宋_GB2312" w:hAnsi="宋体" w:eastAsia="仿宋_GB2312"/>
                <w:color w:val="000000"/>
                <w:sz w:val="18"/>
                <w:szCs w:val="18"/>
              </w:rPr>
            </w:pPr>
          </w:p>
        </w:tc>
        <w:tc>
          <w:tcPr>
            <w:tcW w:w="720" w:type="dxa"/>
            <w:vMerge w:val="continue"/>
            <w:vAlign w:val="center"/>
          </w:tcPr>
          <w:p w14:paraId="0292AD5B">
            <w:pPr>
              <w:widowControl/>
              <w:jc w:val="center"/>
              <w:textAlignment w:val="center"/>
              <w:rPr>
                <w:rFonts w:ascii="仿宋_GB2312" w:hAnsi="宋体" w:eastAsia="仿宋_GB2312"/>
                <w:color w:val="000000"/>
                <w:sz w:val="18"/>
                <w:szCs w:val="18"/>
              </w:rPr>
            </w:pPr>
          </w:p>
        </w:tc>
      </w:tr>
      <w:tr w14:paraId="5E72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3757C4C">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restart"/>
            <w:vAlign w:val="center"/>
          </w:tcPr>
          <w:p w14:paraId="18B8325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57AAA08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14:paraId="17964F9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73D11B9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《预算法》、《政府信息公开条例》、《财政部关于印发&lt;地方预决算公开操作规程&gt;的通知》等法律法规和文件规定</w:t>
            </w:r>
          </w:p>
        </w:tc>
        <w:tc>
          <w:tcPr>
            <w:tcW w:w="1620" w:type="dxa"/>
            <w:vMerge w:val="restart"/>
            <w:vAlign w:val="center"/>
          </w:tcPr>
          <w:p w14:paraId="3CE1914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14:paraId="45411F4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w:t>
            </w:r>
          </w:p>
        </w:tc>
        <w:tc>
          <w:tcPr>
            <w:tcW w:w="1800" w:type="dxa"/>
            <w:vMerge w:val="restart"/>
            <w:vAlign w:val="center"/>
          </w:tcPr>
          <w:p w14:paraId="0DE4347C">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1062EC37">
            <w:pPr>
              <w:widowControl/>
              <w:textAlignment w:val="center"/>
              <w:rPr>
                <w:rFonts w:hint="eastAsia" w:ascii="仿宋_GB2312" w:hAnsi="宋体" w:eastAsia="仿宋_GB2312"/>
                <w:color w:val="000000"/>
                <w:sz w:val="18"/>
                <w:szCs w:val="18"/>
              </w:rPr>
            </w:pPr>
          </w:p>
        </w:tc>
        <w:tc>
          <w:tcPr>
            <w:tcW w:w="720" w:type="dxa"/>
            <w:vMerge w:val="restart"/>
            <w:vAlign w:val="center"/>
          </w:tcPr>
          <w:p w14:paraId="32EE2EC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23A2BE56">
            <w:pPr>
              <w:widowControl/>
              <w:jc w:val="center"/>
              <w:textAlignment w:val="center"/>
              <w:rPr>
                <w:rFonts w:ascii="仿宋_GB2312" w:hAnsi="宋体" w:eastAsia="仿宋_GB2312"/>
                <w:color w:val="000000"/>
                <w:sz w:val="18"/>
                <w:szCs w:val="18"/>
              </w:rPr>
            </w:pPr>
          </w:p>
        </w:tc>
        <w:tc>
          <w:tcPr>
            <w:tcW w:w="551" w:type="dxa"/>
            <w:vMerge w:val="restart"/>
            <w:vAlign w:val="center"/>
          </w:tcPr>
          <w:p w14:paraId="6C97587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6B6262B">
            <w:pPr>
              <w:widowControl/>
              <w:jc w:val="center"/>
              <w:textAlignment w:val="center"/>
              <w:rPr>
                <w:rFonts w:ascii="仿宋_GB2312" w:hAnsi="宋体" w:eastAsia="仿宋_GB2312"/>
                <w:color w:val="000000"/>
                <w:sz w:val="18"/>
                <w:szCs w:val="18"/>
              </w:rPr>
            </w:pPr>
          </w:p>
        </w:tc>
        <w:tc>
          <w:tcPr>
            <w:tcW w:w="720" w:type="dxa"/>
            <w:vMerge w:val="restart"/>
            <w:vAlign w:val="center"/>
          </w:tcPr>
          <w:p w14:paraId="4FE98558">
            <w:pPr>
              <w:widowControl/>
              <w:jc w:val="center"/>
              <w:textAlignment w:val="center"/>
              <w:rPr>
                <w:rFonts w:ascii="仿宋_GB2312" w:hAnsi="宋体" w:eastAsia="仿宋_GB2312"/>
                <w:color w:val="000000"/>
                <w:sz w:val="18"/>
                <w:szCs w:val="18"/>
              </w:rPr>
            </w:pPr>
          </w:p>
        </w:tc>
        <w:tc>
          <w:tcPr>
            <w:tcW w:w="720" w:type="dxa"/>
            <w:vMerge w:val="restart"/>
            <w:vAlign w:val="center"/>
          </w:tcPr>
          <w:p w14:paraId="347C2A4F">
            <w:pPr>
              <w:widowControl/>
              <w:jc w:val="center"/>
              <w:textAlignment w:val="cente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p w14:paraId="4B4B5CCB">
            <w:pPr>
              <w:widowControl/>
              <w:jc w:val="center"/>
              <w:textAlignment w:val="center"/>
              <w:rPr>
                <w:rFonts w:ascii="仿宋_GB2312" w:hAnsi="宋体" w:eastAsia="仿宋_GB2312"/>
                <w:color w:val="000000"/>
                <w:sz w:val="18"/>
                <w:szCs w:val="18"/>
              </w:rPr>
            </w:pPr>
          </w:p>
        </w:tc>
      </w:tr>
      <w:tr w14:paraId="5192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D5E2101">
            <w:pPr>
              <w:widowControl/>
              <w:jc w:val="center"/>
              <w:textAlignment w:val="center"/>
              <w:rPr>
                <w:rFonts w:ascii="仿宋_GB2312" w:hAnsi="宋体" w:eastAsia="仿宋_GB2312"/>
                <w:color w:val="000000"/>
                <w:sz w:val="18"/>
                <w:szCs w:val="18"/>
              </w:rPr>
            </w:pPr>
          </w:p>
        </w:tc>
        <w:tc>
          <w:tcPr>
            <w:tcW w:w="720" w:type="dxa"/>
            <w:vMerge w:val="continue"/>
            <w:vAlign w:val="center"/>
          </w:tcPr>
          <w:p w14:paraId="27519FB6">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4C6CBE50">
            <w:pPr>
              <w:widowControl/>
              <w:jc w:val="center"/>
              <w:textAlignment w:val="center"/>
              <w:rPr>
                <w:rFonts w:hint="eastAsia" w:ascii="仿宋_GB2312" w:hAnsi="宋体" w:eastAsia="仿宋_GB2312"/>
                <w:color w:val="000000"/>
                <w:sz w:val="18"/>
                <w:szCs w:val="18"/>
              </w:rPr>
            </w:pPr>
          </w:p>
        </w:tc>
        <w:tc>
          <w:tcPr>
            <w:tcW w:w="3240" w:type="dxa"/>
            <w:vAlign w:val="center"/>
          </w:tcPr>
          <w:p w14:paraId="42410B4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3B23C20C">
            <w:pPr>
              <w:widowControl/>
              <w:jc w:val="center"/>
              <w:textAlignment w:val="center"/>
              <w:rPr>
                <w:rFonts w:ascii="仿宋_GB2312" w:hAnsi="宋体" w:eastAsia="仿宋_GB2312"/>
                <w:color w:val="000000"/>
                <w:sz w:val="18"/>
                <w:szCs w:val="18"/>
              </w:rPr>
            </w:pPr>
          </w:p>
        </w:tc>
        <w:tc>
          <w:tcPr>
            <w:tcW w:w="1620" w:type="dxa"/>
            <w:vMerge w:val="continue"/>
            <w:vAlign w:val="center"/>
          </w:tcPr>
          <w:p w14:paraId="6F848519">
            <w:pPr>
              <w:widowControl/>
              <w:jc w:val="center"/>
              <w:textAlignment w:val="center"/>
              <w:rPr>
                <w:rFonts w:ascii="仿宋_GB2312" w:hAnsi="宋体" w:eastAsia="仿宋_GB2312"/>
                <w:color w:val="000000"/>
                <w:sz w:val="18"/>
                <w:szCs w:val="18"/>
              </w:rPr>
            </w:pPr>
          </w:p>
        </w:tc>
        <w:tc>
          <w:tcPr>
            <w:tcW w:w="900" w:type="dxa"/>
            <w:vMerge w:val="continue"/>
            <w:vAlign w:val="center"/>
          </w:tcPr>
          <w:p w14:paraId="2A09FB9C">
            <w:pPr>
              <w:widowControl/>
              <w:jc w:val="center"/>
              <w:textAlignment w:val="center"/>
              <w:rPr>
                <w:rFonts w:ascii="仿宋_GB2312" w:hAnsi="宋体" w:eastAsia="仿宋_GB2312"/>
                <w:color w:val="000000"/>
                <w:sz w:val="18"/>
                <w:szCs w:val="18"/>
              </w:rPr>
            </w:pPr>
          </w:p>
        </w:tc>
        <w:tc>
          <w:tcPr>
            <w:tcW w:w="1800" w:type="dxa"/>
            <w:vMerge w:val="continue"/>
            <w:vAlign w:val="center"/>
          </w:tcPr>
          <w:p w14:paraId="571154C9">
            <w:pPr>
              <w:widowControl/>
              <w:jc w:val="center"/>
              <w:textAlignment w:val="center"/>
              <w:rPr>
                <w:rFonts w:ascii="仿宋_GB2312" w:hAnsi="宋体" w:eastAsia="仿宋_GB2312"/>
                <w:color w:val="000000"/>
                <w:sz w:val="18"/>
                <w:szCs w:val="18"/>
              </w:rPr>
            </w:pPr>
          </w:p>
        </w:tc>
        <w:tc>
          <w:tcPr>
            <w:tcW w:w="720" w:type="dxa"/>
            <w:vMerge w:val="continue"/>
            <w:vAlign w:val="center"/>
          </w:tcPr>
          <w:p w14:paraId="18694ECC">
            <w:pPr>
              <w:widowControl/>
              <w:jc w:val="center"/>
              <w:textAlignment w:val="center"/>
              <w:rPr>
                <w:rFonts w:ascii="仿宋_GB2312" w:hAnsi="宋体" w:eastAsia="仿宋_GB2312"/>
                <w:color w:val="000000"/>
                <w:sz w:val="18"/>
                <w:szCs w:val="18"/>
              </w:rPr>
            </w:pPr>
          </w:p>
        </w:tc>
        <w:tc>
          <w:tcPr>
            <w:tcW w:w="709" w:type="dxa"/>
            <w:vMerge w:val="continue"/>
            <w:vAlign w:val="center"/>
          </w:tcPr>
          <w:p w14:paraId="3A02FFE9">
            <w:pPr>
              <w:widowControl/>
              <w:jc w:val="center"/>
              <w:textAlignment w:val="center"/>
              <w:rPr>
                <w:rFonts w:ascii="仿宋_GB2312" w:hAnsi="宋体" w:eastAsia="仿宋_GB2312"/>
                <w:color w:val="000000"/>
                <w:sz w:val="18"/>
                <w:szCs w:val="18"/>
              </w:rPr>
            </w:pPr>
          </w:p>
        </w:tc>
        <w:tc>
          <w:tcPr>
            <w:tcW w:w="551" w:type="dxa"/>
            <w:vMerge w:val="continue"/>
            <w:vAlign w:val="center"/>
          </w:tcPr>
          <w:p w14:paraId="4DF7BB0A">
            <w:pPr>
              <w:widowControl/>
              <w:jc w:val="center"/>
              <w:textAlignment w:val="center"/>
              <w:rPr>
                <w:rFonts w:ascii="仿宋_GB2312" w:hAnsi="宋体" w:eastAsia="仿宋_GB2312"/>
                <w:color w:val="000000"/>
                <w:sz w:val="18"/>
                <w:szCs w:val="18"/>
              </w:rPr>
            </w:pPr>
          </w:p>
        </w:tc>
        <w:tc>
          <w:tcPr>
            <w:tcW w:w="720" w:type="dxa"/>
            <w:vMerge w:val="continue"/>
            <w:vAlign w:val="center"/>
          </w:tcPr>
          <w:p w14:paraId="59B5B4C0">
            <w:pPr>
              <w:widowControl/>
              <w:jc w:val="center"/>
              <w:textAlignment w:val="center"/>
              <w:rPr>
                <w:rFonts w:ascii="仿宋_GB2312" w:hAnsi="宋体" w:eastAsia="仿宋_GB2312"/>
                <w:color w:val="000000"/>
                <w:sz w:val="18"/>
                <w:szCs w:val="18"/>
              </w:rPr>
            </w:pPr>
          </w:p>
        </w:tc>
        <w:tc>
          <w:tcPr>
            <w:tcW w:w="720" w:type="dxa"/>
            <w:vMerge w:val="continue"/>
            <w:vAlign w:val="center"/>
          </w:tcPr>
          <w:p w14:paraId="2C8F1C24">
            <w:pPr>
              <w:widowControl/>
              <w:jc w:val="center"/>
              <w:textAlignment w:val="center"/>
              <w:rPr>
                <w:rFonts w:ascii="仿宋_GB2312" w:hAnsi="宋体" w:eastAsia="仿宋_GB2312"/>
                <w:color w:val="000000"/>
                <w:sz w:val="18"/>
                <w:szCs w:val="18"/>
              </w:rPr>
            </w:pPr>
          </w:p>
        </w:tc>
        <w:tc>
          <w:tcPr>
            <w:tcW w:w="720" w:type="dxa"/>
            <w:vMerge w:val="continue"/>
            <w:vAlign w:val="center"/>
          </w:tcPr>
          <w:p w14:paraId="3951F1A0">
            <w:pPr>
              <w:widowControl/>
              <w:jc w:val="center"/>
              <w:textAlignment w:val="center"/>
              <w:rPr>
                <w:rFonts w:ascii="仿宋_GB2312" w:hAnsi="宋体" w:eastAsia="仿宋_GB2312"/>
                <w:color w:val="000000"/>
                <w:sz w:val="18"/>
                <w:szCs w:val="18"/>
              </w:rPr>
            </w:pPr>
          </w:p>
        </w:tc>
      </w:tr>
      <w:tr w14:paraId="0AE7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29AC5BE">
            <w:pPr>
              <w:widowControl/>
              <w:jc w:val="center"/>
              <w:textAlignment w:val="center"/>
              <w:rPr>
                <w:rFonts w:ascii="仿宋_GB2312" w:hAnsi="宋体" w:eastAsia="仿宋_GB2312"/>
                <w:color w:val="000000"/>
                <w:sz w:val="18"/>
                <w:szCs w:val="18"/>
              </w:rPr>
            </w:pPr>
          </w:p>
        </w:tc>
        <w:tc>
          <w:tcPr>
            <w:tcW w:w="720" w:type="dxa"/>
            <w:vMerge w:val="continue"/>
            <w:vAlign w:val="center"/>
          </w:tcPr>
          <w:p w14:paraId="12BF9FD9">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4F394CE2">
            <w:pPr>
              <w:widowControl/>
              <w:jc w:val="center"/>
              <w:textAlignment w:val="center"/>
              <w:rPr>
                <w:rFonts w:hint="eastAsia" w:ascii="仿宋_GB2312" w:hAnsi="宋体" w:eastAsia="仿宋_GB2312"/>
                <w:color w:val="000000"/>
                <w:sz w:val="18"/>
                <w:szCs w:val="18"/>
              </w:rPr>
            </w:pPr>
          </w:p>
        </w:tc>
        <w:tc>
          <w:tcPr>
            <w:tcW w:w="3240" w:type="dxa"/>
            <w:vAlign w:val="center"/>
          </w:tcPr>
          <w:p w14:paraId="35156AEF">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3B8C1B77">
            <w:pPr>
              <w:widowControl/>
              <w:jc w:val="center"/>
              <w:textAlignment w:val="center"/>
              <w:rPr>
                <w:rFonts w:ascii="仿宋_GB2312" w:hAnsi="宋体" w:eastAsia="仿宋_GB2312"/>
                <w:color w:val="000000"/>
                <w:sz w:val="18"/>
                <w:szCs w:val="18"/>
              </w:rPr>
            </w:pPr>
          </w:p>
        </w:tc>
        <w:tc>
          <w:tcPr>
            <w:tcW w:w="1620" w:type="dxa"/>
            <w:vMerge w:val="continue"/>
            <w:vAlign w:val="center"/>
          </w:tcPr>
          <w:p w14:paraId="57F19004">
            <w:pPr>
              <w:widowControl/>
              <w:jc w:val="center"/>
              <w:textAlignment w:val="center"/>
              <w:rPr>
                <w:rFonts w:ascii="仿宋_GB2312" w:hAnsi="宋体" w:eastAsia="仿宋_GB2312"/>
                <w:color w:val="000000"/>
                <w:sz w:val="18"/>
                <w:szCs w:val="18"/>
              </w:rPr>
            </w:pPr>
          </w:p>
        </w:tc>
        <w:tc>
          <w:tcPr>
            <w:tcW w:w="900" w:type="dxa"/>
            <w:vMerge w:val="continue"/>
            <w:vAlign w:val="center"/>
          </w:tcPr>
          <w:p w14:paraId="4C88F440">
            <w:pPr>
              <w:widowControl/>
              <w:jc w:val="center"/>
              <w:textAlignment w:val="center"/>
              <w:rPr>
                <w:rFonts w:ascii="仿宋_GB2312" w:hAnsi="宋体" w:eastAsia="仿宋_GB2312"/>
                <w:color w:val="000000"/>
                <w:sz w:val="18"/>
                <w:szCs w:val="18"/>
              </w:rPr>
            </w:pPr>
          </w:p>
        </w:tc>
        <w:tc>
          <w:tcPr>
            <w:tcW w:w="1800" w:type="dxa"/>
            <w:vMerge w:val="continue"/>
            <w:vAlign w:val="center"/>
          </w:tcPr>
          <w:p w14:paraId="0754A701">
            <w:pPr>
              <w:widowControl/>
              <w:jc w:val="center"/>
              <w:textAlignment w:val="center"/>
              <w:rPr>
                <w:rFonts w:ascii="仿宋_GB2312" w:hAnsi="宋体" w:eastAsia="仿宋_GB2312"/>
                <w:color w:val="000000"/>
                <w:sz w:val="18"/>
                <w:szCs w:val="18"/>
              </w:rPr>
            </w:pPr>
          </w:p>
        </w:tc>
        <w:tc>
          <w:tcPr>
            <w:tcW w:w="720" w:type="dxa"/>
            <w:vMerge w:val="continue"/>
            <w:vAlign w:val="center"/>
          </w:tcPr>
          <w:p w14:paraId="7D259177">
            <w:pPr>
              <w:widowControl/>
              <w:jc w:val="center"/>
              <w:textAlignment w:val="center"/>
              <w:rPr>
                <w:rFonts w:ascii="仿宋_GB2312" w:hAnsi="宋体" w:eastAsia="仿宋_GB2312"/>
                <w:color w:val="000000"/>
                <w:sz w:val="18"/>
                <w:szCs w:val="18"/>
              </w:rPr>
            </w:pPr>
          </w:p>
        </w:tc>
        <w:tc>
          <w:tcPr>
            <w:tcW w:w="709" w:type="dxa"/>
            <w:vMerge w:val="continue"/>
            <w:vAlign w:val="center"/>
          </w:tcPr>
          <w:p w14:paraId="3A67ECA6">
            <w:pPr>
              <w:widowControl/>
              <w:jc w:val="center"/>
              <w:textAlignment w:val="center"/>
              <w:rPr>
                <w:rFonts w:ascii="仿宋_GB2312" w:hAnsi="宋体" w:eastAsia="仿宋_GB2312"/>
                <w:color w:val="000000"/>
                <w:sz w:val="18"/>
                <w:szCs w:val="18"/>
              </w:rPr>
            </w:pPr>
          </w:p>
        </w:tc>
        <w:tc>
          <w:tcPr>
            <w:tcW w:w="551" w:type="dxa"/>
            <w:vMerge w:val="continue"/>
            <w:vAlign w:val="center"/>
          </w:tcPr>
          <w:p w14:paraId="2C1D0689">
            <w:pPr>
              <w:widowControl/>
              <w:jc w:val="center"/>
              <w:textAlignment w:val="center"/>
              <w:rPr>
                <w:rFonts w:ascii="仿宋_GB2312" w:hAnsi="宋体" w:eastAsia="仿宋_GB2312"/>
                <w:color w:val="000000"/>
                <w:sz w:val="18"/>
                <w:szCs w:val="18"/>
              </w:rPr>
            </w:pPr>
          </w:p>
        </w:tc>
        <w:tc>
          <w:tcPr>
            <w:tcW w:w="720" w:type="dxa"/>
            <w:vMerge w:val="continue"/>
            <w:vAlign w:val="center"/>
          </w:tcPr>
          <w:p w14:paraId="37D03B24">
            <w:pPr>
              <w:widowControl/>
              <w:jc w:val="center"/>
              <w:textAlignment w:val="center"/>
              <w:rPr>
                <w:rFonts w:ascii="仿宋_GB2312" w:hAnsi="宋体" w:eastAsia="仿宋_GB2312"/>
                <w:color w:val="000000"/>
                <w:sz w:val="18"/>
                <w:szCs w:val="18"/>
              </w:rPr>
            </w:pPr>
          </w:p>
        </w:tc>
        <w:tc>
          <w:tcPr>
            <w:tcW w:w="720" w:type="dxa"/>
            <w:vMerge w:val="continue"/>
            <w:vAlign w:val="center"/>
          </w:tcPr>
          <w:p w14:paraId="31A6F3DD">
            <w:pPr>
              <w:widowControl/>
              <w:jc w:val="center"/>
              <w:textAlignment w:val="center"/>
              <w:rPr>
                <w:rFonts w:ascii="仿宋_GB2312" w:hAnsi="宋体" w:eastAsia="仿宋_GB2312"/>
                <w:color w:val="000000"/>
                <w:sz w:val="18"/>
                <w:szCs w:val="18"/>
              </w:rPr>
            </w:pPr>
          </w:p>
        </w:tc>
        <w:tc>
          <w:tcPr>
            <w:tcW w:w="720" w:type="dxa"/>
            <w:vMerge w:val="continue"/>
            <w:vAlign w:val="center"/>
          </w:tcPr>
          <w:p w14:paraId="0B631778">
            <w:pPr>
              <w:widowControl/>
              <w:jc w:val="center"/>
              <w:textAlignment w:val="center"/>
              <w:rPr>
                <w:rFonts w:ascii="仿宋_GB2312" w:hAnsi="宋体" w:eastAsia="仿宋_GB2312"/>
                <w:color w:val="000000"/>
                <w:sz w:val="18"/>
                <w:szCs w:val="18"/>
              </w:rPr>
            </w:pPr>
          </w:p>
        </w:tc>
      </w:tr>
      <w:tr w14:paraId="22DB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B31FA7C">
            <w:pPr>
              <w:widowControl/>
              <w:jc w:val="center"/>
              <w:textAlignment w:val="center"/>
              <w:rPr>
                <w:rFonts w:ascii="仿宋_GB2312" w:hAnsi="宋体" w:eastAsia="仿宋_GB2312"/>
                <w:color w:val="000000"/>
                <w:sz w:val="18"/>
                <w:szCs w:val="18"/>
              </w:rPr>
            </w:pPr>
          </w:p>
        </w:tc>
        <w:tc>
          <w:tcPr>
            <w:tcW w:w="720" w:type="dxa"/>
            <w:vMerge w:val="continue"/>
            <w:vAlign w:val="center"/>
          </w:tcPr>
          <w:p w14:paraId="4451C087">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50C7A7D4">
            <w:pPr>
              <w:widowControl/>
              <w:jc w:val="center"/>
              <w:textAlignment w:val="center"/>
              <w:rPr>
                <w:rFonts w:hint="eastAsia" w:ascii="仿宋_GB2312" w:hAnsi="宋体" w:eastAsia="仿宋_GB2312"/>
                <w:color w:val="000000"/>
                <w:sz w:val="18"/>
                <w:szCs w:val="18"/>
              </w:rPr>
            </w:pPr>
          </w:p>
        </w:tc>
        <w:tc>
          <w:tcPr>
            <w:tcW w:w="3240" w:type="dxa"/>
            <w:vAlign w:val="center"/>
          </w:tcPr>
          <w:p w14:paraId="3D0FDD5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69563F89">
            <w:pPr>
              <w:widowControl/>
              <w:jc w:val="center"/>
              <w:textAlignment w:val="center"/>
              <w:rPr>
                <w:rFonts w:ascii="仿宋_GB2312" w:hAnsi="宋体" w:eastAsia="仿宋_GB2312"/>
                <w:color w:val="000000"/>
                <w:sz w:val="18"/>
                <w:szCs w:val="18"/>
              </w:rPr>
            </w:pPr>
          </w:p>
        </w:tc>
        <w:tc>
          <w:tcPr>
            <w:tcW w:w="1620" w:type="dxa"/>
            <w:vMerge w:val="continue"/>
            <w:vAlign w:val="center"/>
          </w:tcPr>
          <w:p w14:paraId="4CFAB0C3">
            <w:pPr>
              <w:widowControl/>
              <w:jc w:val="center"/>
              <w:textAlignment w:val="center"/>
              <w:rPr>
                <w:rFonts w:ascii="仿宋_GB2312" w:hAnsi="宋体" w:eastAsia="仿宋_GB2312"/>
                <w:color w:val="000000"/>
                <w:sz w:val="18"/>
                <w:szCs w:val="18"/>
              </w:rPr>
            </w:pPr>
          </w:p>
        </w:tc>
        <w:tc>
          <w:tcPr>
            <w:tcW w:w="900" w:type="dxa"/>
            <w:vMerge w:val="continue"/>
            <w:vAlign w:val="center"/>
          </w:tcPr>
          <w:p w14:paraId="24EFA344">
            <w:pPr>
              <w:widowControl/>
              <w:jc w:val="center"/>
              <w:textAlignment w:val="center"/>
              <w:rPr>
                <w:rFonts w:ascii="仿宋_GB2312" w:hAnsi="宋体" w:eastAsia="仿宋_GB2312"/>
                <w:color w:val="000000"/>
                <w:sz w:val="18"/>
                <w:szCs w:val="18"/>
              </w:rPr>
            </w:pPr>
          </w:p>
        </w:tc>
        <w:tc>
          <w:tcPr>
            <w:tcW w:w="1800" w:type="dxa"/>
            <w:vMerge w:val="continue"/>
            <w:vAlign w:val="center"/>
          </w:tcPr>
          <w:p w14:paraId="3415F637">
            <w:pPr>
              <w:widowControl/>
              <w:jc w:val="center"/>
              <w:textAlignment w:val="center"/>
              <w:rPr>
                <w:rFonts w:ascii="仿宋_GB2312" w:hAnsi="宋体" w:eastAsia="仿宋_GB2312"/>
                <w:color w:val="000000"/>
                <w:sz w:val="18"/>
                <w:szCs w:val="18"/>
              </w:rPr>
            </w:pPr>
          </w:p>
        </w:tc>
        <w:tc>
          <w:tcPr>
            <w:tcW w:w="720" w:type="dxa"/>
            <w:vMerge w:val="continue"/>
            <w:vAlign w:val="center"/>
          </w:tcPr>
          <w:p w14:paraId="0FEF8866">
            <w:pPr>
              <w:widowControl/>
              <w:jc w:val="center"/>
              <w:textAlignment w:val="center"/>
              <w:rPr>
                <w:rFonts w:ascii="仿宋_GB2312" w:hAnsi="宋体" w:eastAsia="仿宋_GB2312"/>
                <w:color w:val="000000"/>
                <w:sz w:val="18"/>
                <w:szCs w:val="18"/>
              </w:rPr>
            </w:pPr>
          </w:p>
        </w:tc>
        <w:tc>
          <w:tcPr>
            <w:tcW w:w="709" w:type="dxa"/>
            <w:vMerge w:val="continue"/>
            <w:vAlign w:val="center"/>
          </w:tcPr>
          <w:p w14:paraId="6F5520A1">
            <w:pPr>
              <w:widowControl/>
              <w:jc w:val="center"/>
              <w:textAlignment w:val="center"/>
              <w:rPr>
                <w:rFonts w:ascii="仿宋_GB2312" w:hAnsi="宋体" w:eastAsia="仿宋_GB2312"/>
                <w:color w:val="000000"/>
                <w:sz w:val="18"/>
                <w:szCs w:val="18"/>
              </w:rPr>
            </w:pPr>
          </w:p>
        </w:tc>
        <w:tc>
          <w:tcPr>
            <w:tcW w:w="551" w:type="dxa"/>
            <w:vMerge w:val="continue"/>
            <w:vAlign w:val="center"/>
          </w:tcPr>
          <w:p w14:paraId="17FA1611">
            <w:pPr>
              <w:widowControl/>
              <w:jc w:val="center"/>
              <w:textAlignment w:val="center"/>
              <w:rPr>
                <w:rFonts w:ascii="仿宋_GB2312" w:hAnsi="宋体" w:eastAsia="仿宋_GB2312"/>
                <w:color w:val="000000"/>
                <w:sz w:val="18"/>
                <w:szCs w:val="18"/>
              </w:rPr>
            </w:pPr>
          </w:p>
        </w:tc>
        <w:tc>
          <w:tcPr>
            <w:tcW w:w="720" w:type="dxa"/>
            <w:vMerge w:val="continue"/>
            <w:vAlign w:val="center"/>
          </w:tcPr>
          <w:p w14:paraId="47E2BAC7">
            <w:pPr>
              <w:widowControl/>
              <w:jc w:val="center"/>
              <w:textAlignment w:val="center"/>
              <w:rPr>
                <w:rFonts w:ascii="仿宋_GB2312" w:hAnsi="宋体" w:eastAsia="仿宋_GB2312"/>
                <w:color w:val="000000"/>
                <w:sz w:val="18"/>
                <w:szCs w:val="18"/>
              </w:rPr>
            </w:pPr>
          </w:p>
        </w:tc>
        <w:tc>
          <w:tcPr>
            <w:tcW w:w="720" w:type="dxa"/>
            <w:vMerge w:val="continue"/>
            <w:vAlign w:val="center"/>
          </w:tcPr>
          <w:p w14:paraId="7D7C8D76">
            <w:pPr>
              <w:widowControl/>
              <w:jc w:val="center"/>
              <w:textAlignment w:val="center"/>
              <w:rPr>
                <w:rFonts w:ascii="仿宋_GB2312" w:hAnsi="宋体" w:eastAsia="仿宋_GB2312"/>
                <w:color w:val="000000"/>
                <w:sz w:val="18"/>
                <w:szCs w:val="18"/>
              </w:rPr>
            </w:pPr>
          </w:p>
        </w:tc>
        <w:tc>
          <w:tcPr>
            <w:tcW w:w="720" w:type="dxa"/>
            <w:vMerge w:val="continue"/>
            <w:vAlign w:val="center"/>
          </w:tcPr>
          <w:p w14:paraId="66111F86">
            <w:pPr>
              <w:widowControl/>
              <w:jc w:val="center"/>
              <w:textAlignment w:val="center"/>
              <w:rPr>
                <w:rFonts w:ascii="仿宋_GB2312" w:hAnsi="宋体" w:eastAsia="仿宋_GB2312"/>
                <w:color w:val="000000"/>
                <w:sz w:val="18"/>
                <w:szCs w:val="18"/>
              </w:rPr>
            </w:pPr>
          </w:p>
        </w:tc>
      </w:tr>
      <w:tr w14:paraId="790F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4FA7442">
            <w:pPr>
              <w:widowControl/>
              <w:jc w:val="center"/>
              <w:textAlignment w:val="center"/>
              <w:rPr>
                <w:rFonts w:ascii="仿宋_GB2312" w:hAnsi="宋体" w:eastAsia="仿宋_GB2312"/>
                <w:color w:val="000000"/>
                <w:sz w:val="18"/>
                <w:szCs w:val="18"/>
              </w:rPr>
            </w:pPr>
          </w:p>
        </w:tc>
        <w:tc>
          <w:tcPr>
            <w:tcW w:w="720" w:type="dxa"/>
            <w:vMerge w:val="continue"/>
            <w:vAlign w:val="center"/>
          </w:tcPr>
          <w:p w14:paraId="6BA3A60F">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74582DD4">
            <w:pPr>
              <w:widowControl/>
              <w:jc w:val="center"/>
              <w:textAlignment w:val="center"/>
              <w:rPr>
                <w:rFonts w:hint="eastAsia" w:ascii="仿宋_GB2312" w:hAnsi="宋体" w:eastAsia="仿宋_GB2312"/>
                <w:color w:val="000000"/>
                <w:sz w:val="18"/>
                <w:szCs w:val="18"/>
              </w:rPr>
            </w:pPr>
          </w:p>
        </w:tc>
        <w:tc>
          <w:tcPr>
            <w:tcW w:w="3240" w:type="dxa"/>
            <w:vAlign w:val="center"/>
          </w:tcPr>
          <w:p w14:paraId="4F12B2C8">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2567D5E5">
            <w:pPr>
              <w:widowControl/>
              <w:jc w:val="center"/>
              <w:textAlignment w:val="center"/>
              <w:rPr>
                <w:rFonts w:ascii="仿宋_GB2312" w:hAnsi="宋体" w:eastAsia="仿宋_GB2312"/>
                <w:color w:val="000000"/>
                <w:sz w:val="18"/>
                <w:szCs w:val="18"/>
              </w:rPr>
            </w:pPr>
          </w:p>
        </w:tc>
        <w:tc>
          <w:tcPr>
            <w:tcW w:w="1620" w:type="dxa"/>
            <w:vMerge w:val="continue"/>
            <w:vAlign w:val="center"/>
          </w:tcPr>
          <w:p w14:paraId="043A8099">
            <w:pPr>
              <w:widowControl/>
              <w:jc w:val="center"/>
              <w:textAlignment w:val="center"/>
              <w:rPr>
                <w:rFonts w:ascii="仿宋_GB2312" w:hAnsi="宋体" w:eastAsia="仿宋_GB2312"/>
                <w:color w:val="000000"/>
                <w:sz w:val="18"/>
                <w:szCs w:val="18"/>
              </w:rPr>
            </w:pPr>
          </w:p>
        </w:tc>
        <w:tc>
          <w:tcPr>
            <w:tcW w:w="900" w:type="dxa"/>
            <w:vMerge w:val="continue"/>
            <w:vAlign w:val="center"/>
          </w:tcPr>
          <w:p w14:paraId="7EF950D2">
            <w:pPr>
              <w:widowControl/>
              <w:jc w:val="center"/>
              <w:textAlignment w:val="center"/>
              <w:rPr>
                <w:rFonts w:ascii="仿宋_GB2312" w:hAnsi="宋体" w:eastAsia="仿宋_GB2312"/>
                <w:color w:val="000000"/>
                <w:sz w:val="18"/>
                <w:szCs w:val="18"/>
              </w:rPr>
            </w:pPr>
          </w:p>
        </w:tc>
        <w:tc>
          <w:tcPr>
            <w:tcW w:w="1800" w:type="dxa"/>
            <w:vMerge w:val="continue"/>
            <w:vAlign w:val="center"/>
          </w:tcPr>
          <w:p w14:paraId="6212829D">
            <w:pPr>
              <w:widowControl/>
              <w:jc w:val="center"/>
              <w:textAlignment w:val="center"/>
              <w:rPr>
                <w:rFonts w:ascii="仿宋_GB2312" w:hAnsi="宋体" w:eastAsia="仿宋_GB2312"/>
                <w:color w:val="000000"/>
                <w:sz w:val="18"/>
                <w:szCs w:val="18"/>
              </w:rPr>
            </w:pPr>
          </w:p>
        </w:tc>
        <w:tc>
          <w:tcPr>
            <w:tcW w:w="720" w:type="dxa"/>
            <w:vMerge w:val="continue"/>
            <w:vAlign w:val="center"/>
          </w:tcPr>
          <w:p w14:paraId="723AF93B">
            <w:pPr>
              <w:widowControl/>
              <w:jc w:val="center"/>
              <w:textAlignment w:val="center"/>
              <w:rPr>
                <w:rFonts w:ascii="仿宋_GB2312" w:hAnsi="宋体" w:eastAsia="仿宋_GB2312"/>
                <w:color w:val="000000"/>
                <w:sz w:val="18"/>
                <w:szCs w:val="18"/>
              </w:rPr>
            </w:pPr>
          </w:p>
        </w:tc>
        <w:tc>
          <w:tcPr>
            <w:tcW w:w="709" w:type="dxa"/>
            <w:vMerge w:val="continue"/>
            <w:vAlign w:val="center"/>
          </w:tcPr>
          <w:p w14:paraId="3A7922AB">
            <w:pPr>
              <w:widowControl/>
              <w:jc w:val="center"/>
              <w:textAlignment w:val="center"/>
              <w:rPr>
                <w:rFonts w:ascii="仿宋_GB2312" w:hAnsi="宋体" w:eastAsia="仿宋_GB2312"/>
                <w:color w:val="000000"/>
                <w:sz w:val="18"/>
                <w:szCs w:val="18"/>
              </w:rPr>
            </w:pPr>
          </w:p>
        </w:tc>
        <w:tc>
          <w:tcPr>
            <w:tcW w:w="551" w:type="dxa"/>
            <w:vMerge w:val="continue"/>
            <w:vAlign w:val="center"/>
          </w:tcPr>
          <w:p w14:paraId="7E7A5369">
            <w:pPr>
              <w:widowControl/>
              <w:jc w:val="center"/>
              <w:textAlignment w:val="center"/>
              <w:rPr>
                <w:rFonts w:ascii="仿宋_GB2312" w:hAnsi="宋体" w:eastAsia="仿宋_GB2312"/>
                <w:color w:val="000000"/>
                <w:sz w:val="18"/>
                <w:szCs w:val="18"/>
              </w:rPr>
            </w:pPr>
          </w:p>
        </w:tc>
        <w:tc>
          <w:tcPr>
            <w:tcW w:w="720" w:type="dxa"/>
            <w:vMerge w:val="continue"/>
            <w:vAlign w:val="center"/>
          </w:tcPr>
          <w:p w14:paraId="6277116B">
            <w:pPr>
              <w:widowControl/>
              <w:jc w:val="center"/>
              <w:textAlignment w:val="center"/>
              <w:rPr>
                <w:rFonts w:ascii="仿宋_GB2312" w:hAnsi="宋体" w:eastAsia="仿宋_GB2312"/>
                <w:color w:val="000000"/>
                <w:sz w:val="18"/>
                <w:szCs w:val="18"/>
              </w:rPr>
            </w:pPr>
          </w:p>
        </w:tc>
        <w:tc>
          <w:tcPr>
            <w:tcW w:w="720" w:type="dxa"/>
            <w:vMerge w:val="continue"/>
            <w:vAlign w:val="center"/>
          </w:tcPr>
          <w:p w14:paraId="5E765986">
            <w:pPr>
              <w:widowControl/>
              <w:jc w:val="center"/>
              <w:textAlignment w:val="center"/>
              <w:rPr>
                <w:rFonts w:ascii="仿宋_GB2312" w:hAnsi="宋体" w:eastAsia="仿宋_GB2312"/>
                <w:color w:val="000000"/>
                <w:sz w:val="18"/>
                <w:szCs w:val="18"/>
              </w:rPr>
            </w:pPr>
          </w:p>
        </w:tc>
        <w:tc>
          <w:tcPr>
            <w:tcW w:w="720" w:type="dxa"/>
            <w:vMerge w:val="continue"/>
            <w:vAlign w:val="center"/>
          </w:tcPr>
          <w:p w14:paraId="7A5490F5">
            <w:pPr>
              <w:widowControl/>
              <w:jc w:val="center"/>
              <w:textAlignment w:val="center"/>
              <w:rPr>
                <w:rFonts w:ascii="仿宋_GB2312" w:hAnsi="宋体" w:eastAsia="仿宋_GB2312"/>
                <w:color w:val="000000"/>
                <w:sz w:val="18"/>
                <w:szCs w:val="18"/>
              </w:rPr>
            </w:pPr>
          </w:p>
        </w:tc>
      </w:tr>
      <w:tr w14:paraId="6980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93AD70F">
            <w:pPr>
              <w:widowControl/>
              <w:jc w:val="center"/>
              <w:textAlignment w:val="center"/>
              <w:rPr>
                <w:rFonts w:ascii="仿宋_GB2312" w:hAnsi="宋体" w:eastAsia="仿宋_GB2312"/>
                <w:color w:val="000000"/>
                <w:sz w:val="18"/>
                <w:szCs w:val="18"/>
              </w:rPr>
            </w:pPr>
          </w:p>
        </w:tc>
        <w:tc>
          <w:tcPr>
            <w:tcW w:w="720" w:type="dxa"/>
            <w:vMerge w:val="continue"/>
            <w:vAlign w:val="center"/>
          </w:tcPr>
          <w:p w14:paraId="41E5B438">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6B29FDBA">
            <w:pPr>
              <w:widowControl/>
              <w:jc w:val="center"/>
              <w:textAlignment w:val="center"/>
              <w:rPr>
                <w:rFonts w:hint="eastAsia" w:ascii="仿宋_GB2312" w:hAnsi="宋体" w:eastAsia="仿宋_GB2312"/>
                <w:color w:val="000000"/>
                <w:sz w:val="18"/>
                <w:szCs w:val="18"/>
              </w:rPr>
            </w:pPr>
          </w:p>
        </w:tc>
        <w:tc>
          <w:tcPr>
            <w:tcW w:w="3240" w:type="dxa"/>
            <w:vAlign w:val="center"/>
          </w:tcPr>
          <w:p w14:paraId="64F62BFA">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38EDBFA5">
            <w:pPr>
              <w:widowControl/>
              <w:jc w:val="center"/>
              <w:textAlignment w:val="center"/>
              <w:rPr>
                <w:rFonts w:ascii="仿宋_GB2312" w:hAnsi="宋体" w:eastAsia="仿宋_GB2312"/>
                <w:color w:val="000000"/>
                <w:sz w:val="18"/>
                <w:szCs w:val="18"/>
              </w:rPr>
            </w:pPr>
          </w:p>
        </w:tc>
        <w:tc>
          <w:tcPr>
            <w:tcW w:w="1620" w:type="dxa"/>
            <w:vMerge w:val="continue"/>
            <w:vAlign w:val="center"/>
          </w:tcPr>
          <w:p w14:paraId="57445522">
            <w:pPr>
              <w:widowControl/>
              <w:jc w:val="center"/>
              <w:textAlignment w:val="center"/>
              <w:rPr>
                <w:rFonts w:ascii="仿宋_GB2312" w:hAnsi="宋体" w:eastAsia="仿宋_GB2312"/>
                <w:color w:val="000000"/>
                <w:sz w:val="18"/>
                <w:szCs w:val="18"/>
              </w:rPr>
            </w:pPr>
          </w:p>
        </w:tc>
        <w:tc>
          <w:tcPr>
            <w:tcW w:w="900" w:type="dxa"/>
            <w:vMerge w:val="continue"/>
            <w:vAlign w:val="center"/>
          </w:tcPr>
          <w:p w14:paraId="3F9E4776">
            <w:pPr>
              <w:widowControl/>
              <w:jc w:val="center"/>
              <w:textAlignment w:val="center"/>
              <w:rPr>
                <w:rFonts w:ascii="仿宋_GB2312" w:hAnsi="宋体" w:eastAsia="仿宋_GB2312"/>
                <w:color w:val="000000"/>
                <w:sz w:val="18"/>
                <w:szCs w:val="18"/>
              </w:rPr>
            </w:pPr>
          </w:p>
        </w:tc>
        <w:tc>
          <w:tcPr>
            <w:tcW w:w="1800" w:type="dxa"/>
            <w:vMerge w:val="continue"/>
            <w:vAlign w:val="center"/>
          </w:tcPr>
          <w:p w14:paraId="740FF22E">
            <w:pPr>
              <w:widowControl/>
              <w:jc w:val="center"/>
              <w:textAlignment w:val="center"/>
              <w:rPr>
                <w:rFonts w:ascii="仿宋_GB2312" w:hAnsi="宋体" w:eastAsia="仿宋_GB2312"/>
                <w:color w:val="000000"/>
                <w:sz w:val="18"/>
                <w:szCs w:val="18"/>
              </w:rPr>
            </w:pPr>
          </w:p>
        </w:tc>
        <w:tc>
          <w:tcPr>
            <w:tcW w:w="720" w:type="dxa"/>
            <w:vMerge w:val="continue"/>
            <w:vAlign w:val="center"/>
          </w:tcPr>
          <w:p w14:paraId="5A9CF461">
            <w:pPr>
              <w:widowControl/>
              <w:jc w:val="center"/>
              <w:textAlignment w:val="center"/>
              <w:rPr>
                <w:rFonts w:ascii="仿宋_GB2312" w:hAnsi="宋体" w:eastAsia="仿宋_GB2312"/>
                <w:color w:val="000000"/>
                <w:sz w:val="18"/>
                <w:szCs w:val="18"/>
              </w:rPr>
            </w:pPr>
          </w:p>
        </w:tc>
        <w:tc>
          <w:tcPr>
            <w:tcW w:w="709" w:type="dxa"/>
            <w:vMerge w:val="continue"/>
            <w:vAlign w:val="center"/>
          </w:tcPr>
          <w:p w14:paraId="7EA29253">
            <w:pPr>
              <w:widowControl/>
              <w:jc w:val="center"/>
              <w:textAlignment w:val="center"/>
              <w:rPr>
                <w:rFonts w:ascii="仿宋_GB2312" w:hAnsi="宋体" w:eastAsia="仿宋_GB2312"/>
                <w:color w:val="000000"/>
                <w:sz w:val="18"/>
                <w:szCs w:val="18"/>
              </w:rPr>
            </w:pPr>
          </w:p>
        </w:tc>
        <w:tc>
          <w:tcPr>
            <w:tcW w:w="551" w:type="dxa"/>
            <w:vMerge w:val="continue"/>
            <w:vAlign w:val="center"/>
          </w:tcPr>
          <w:p w14:paraId="0BD1A35F">
            <w:pPr>
              <w:widowControl/>
              <w:jc w:val="center"/>
              <w:textAlignment w:val="center"/>
              <w:rPr>
                <w:rFonts w:ascii="仿宋_GB2312" w:hAnsi="宋体" w:eastAsia="仿宋_GB2312"/>
                <w:color w:val="000000"/>
                <w:sz w:val="18"/>
                <w:szCs w:val="18"/>
              </w:rPr>
            </w:pPr>
          </w:p>
        </w:tc>
        <w:tc>
          <w:tcPr>
            <w:tcW w:w="720" w:type="dxa"/>
            <w:vMerge w:val="continue"/>
            <w:vAlign w:val="center"/>
          </w:tcPr>
          <w:p w14:paraId="0CCC1616">
            <w:pPr>
              <w:widowControl/>
              <w:jc w:val="center"/>
              <w:textAlignment w:val="center"/>
              <w:rPr>
                <w:rFonts w:ascii="仿宋_GB2312" w:hAnsi="宋体" w:eastAsia="仿宋_GB2312"/>
                <w:color w:val="000000"/>
                <w:sz w:val="18"/>
                <w:szCs w:val="18"/>
              </w:rPr>
            </w:pPr>
          </w:p>
        </w:tc>
        <w:tc>
          <w:tcPr>
            <w:tcW w:w="720" w:type="dxa"/>
            <w:vMerge w:val="continue"/>
            <w:vAlign w:val="center"/>
          </w:tcPr>
          <w:p w14:paraId="615213E6">
            <w:pPr>
              <w:widowControl/>
              <w:jc w:val="center"/>
              <w:textAlignment w:val="center"/>
              <w:rPr>
                <w:rFonts w:ascii="仿宋_GB2312" w:hAnsi="宋体" w:eastAsia="仿宋_GB2312"/>
                <w:color w:val="000000"/>
                <w:sz w:val="18"/>
                <w:szCs w:val="18"/>
              </w:rPr>
            </w:pPr>
          </w:p>
        </w:tc>
        <w:tc>
          <w:tcPr>
            <w:tcW w:w="720" w:type="dxa"/>
            <w:vMerge w:val="continue"/>
            <w:vAlign w:val="center"/>
          </w:tcPr>
          <w:p w14:paraId="4CD873D5">
            <w:pPr>
              <w:widowControl/>
              <w:jc w:val="center"/>
              <w:textAlignment w:val="center"/>
              <w:rPr>
                <w:rFonts w:ascii="仿宋_GB2312" w:hAnsi="宋体" w:eastAsia="仿宋_GB2312"/>
                <w:color w:val="000000"/>
                <w:sz w:val="18"/>
                <w:szCs w:val="18"/>
              </w:rPr>
            </w:pPr>
          </w:p>
        </w:tc>
      </w:tr>
      <w:tr w14:paraId="319A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34199CB">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restart"/>
            <w:vAlign w:val="center"/>
          </w:tcPr>
          <w:p w14:paraId="51638F48">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C4AD2C2">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7D1F9BBB">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5B5B552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《预算法》、《政府信息公开条例》、《财政部关于印发&lt;地方预决算公开操作规程&gt;的通知》等法律法规和文件规定</w:t>
            </w:r>
          </w:p>
        </w:tc>
        <w:tc>
          <w:tcPr>
            <w:tcW w:w="1620" w:type="dxa"/>
            <w:vMerge w:val="restart"/>
            <w:vAlign w:val="center"/>
          </w:tcPr>
          <w:p w14:paraId="574EF84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14:paraId="3CEF460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w:t>
            </w:r>
          </w:p>
        </w:tc>
        <w:tc>
          <w:tcPr>
            <w:tcW w:w="1800" w:type="dxa"/>
            <w:vMerge w:val="restart"/>
            <w:vAlign w:val="center"/>
          </w:tcPr>
          <w:p w14:paraId="197167D9">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111AAB74">
            <w:pPr>
              <w:widowControl/>
              <w:textAlignment w:val="center"/>
              <w:rPr>
                <w:rFonts w:hint="eastAsia" w:ascii="仿宋_GB2312" w:hAnsi="宋体" w:eastAsia="仿宋_GB2312"/>
                <w:color w:val="000000"/>
                <w:sz w:val="18"/>
                <w:szCs w:val="18"/>
              </w:rPr>
            </w:pPr>
          </w:p>
        </w:tc>
        <w:tc>
          <w:tcPr>
            <w:tcW w:w="720" w:type="dxa"/>
            <w:vMerge w:val="restart"/>
            <w:vAlign w:val="center"/>
          </w:tcPr>
          <w:p w14:paraId="7CEEB61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4701A09">
            <w:pPr>
              <w:widowControl/>
              <w:jc w:val="center"/>
              <w:textAlignment w:val="center"/>
              <w:rPr>
                <w:rFonts w:ascii="仿宋_GB2312" w:hAnsi="宋体" w:eastAsia="仿宋_GB2312"/>
                <w:color w:val="000000"/>
                <w:sz w:val="18"/>
                <w:szCs w:val="18"/>
              </w:rPr>
            </w:pPr>
          </w:p>
        </w:tc>
        <w:tc>
          <w:tcPr>
            <w:tcW w:w="551" w:type="dxa"/>
            <w:vMerge w:val="restart"/>
            <w:vAlign w:val="center"/>
          </w:tcPr>
          <w:p w14:paraId="4A232EC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BCA18A3">
            <w:pPr>
              <w:widowControl/>
              <w:jc w:val="center"/>
              <w:textAlignment w:val="center"/>
              <w:rPr>
                <w:rFonts w:ascii="仿宋_GB2312" w:hAnsi="宋体" w:eastAsia="仿宋_GB2312"/>
                <w:color w:val="000000"/>
                <w:sz w:val="18"/>
                <w:szCs w:val="18"/>
              </w:rPr>
            </w:pPr>
          </w:p>
        </w:tc>
        <w:tc>
          <w:tcPr>
            <w:tcW w:w="720" w:type="dxa"/>
            <w:vMerge w:val="restart"/>
            <w:vAlign w:val="center"/>
          </w:tcPr>
          <w:p w14:paraId="71C0AA39">
            <w:pPr>
              <w:widowControl/>
              <w:jc w:val="center"/>
              <w:textAlignment w:val="center"/>
              <w:rPr>
                <w:rFonts w:ascii="仿宋_GB2312" w:hAnsi="宋体" w:eastAsia="仿宋_GB2312"/>
                <w:color w:val="000000"/>
                <w:sz w:val="18"/>
                <w:szCs w:val="18"/>
              </w:rPr>
            </w:pPr>
          </w:p>
        </w:tc>
        <w:tc>
          <w:tcPr>
            <w:tcW w:w="720" w:type="dxa"/>
            <w:vMerge w:val="restart"/>
            <w:vAlign w:val="center"/>
          </w:tcPr>
          <w:p w14:paraId="22719ECC">
            <w:pPr>
              <w:widowControl/>
              <w:jc w:val="center"/>
              <w:textAlignment w:val="cente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p w14:paraId="34B935F5">
            <w:pPr>
              <w:widowControl/>
              <w:jc w:val="center"/>
              <w:textAlignment w:val="center"/>
              <w:rPr>
                <w:rFonts w:ascii="仿宋_GB2312" w:hAnsi="宋体" w:eastAsia="仿宋_GB2312"/>
                <w:color w:val="000000"/>
                <w:sz w:val="18"/>
                <w:szCs w:val="18"/>
              </w:rPr>
            </w:pPr>
          </w:p>
        </w:tc>
      </w:tr>
      <w:tr w14:paraId="6258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1A1F568">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6C89FDCF">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4B5A7837">
            <w:pPr>
              <w:widowControl/>
              <w:jc w:val="center"/>
              <w:textAlignment w:val="center"/>
              <w:rPr>
                <w:rFonts w:hint="eastAsia" w:ascii="仿宋_GB2312" w:hAnsi="宋体" w:eastAsia="仿宋_GB2312"/>
                <w:color w:val="000000"/>
                <w:sz w:val="18"/>
                <w:szCs w:val="18"/>
              </w:rPr>
            </w:pPr>
          </w:p>
        </w:tc>
        <w:tc>
          <w:tcPr>
            <w:tcW w:w="3240" w:type="dxa"/>
            <w:vAlign w:val="center"/>
          </w:tcPr>
          <w:p w14:paraId="317327BC">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6AF0085D">
            <w:pPr>
              <w:widowControl/>
              <w:jc w:val="center"/>
              <w:textAlignment w:val="center"/>
              <w:rPr>
                <w:rFonts w:ascii="仿宋_GB2312" w:hAnsi="宋体" w:eastAsia="仿宋_GB2312"/>
                <w:color w:val="000000"/>
                <w:sz w:val="18"/>
                <w:szCs w:val="18"/>
              </w:rPr>
            </w:pPr>
          </w:p>
        </w:tc>
        <w:tc>
          <w:tcPr>
            <w:tcW w:w="1620" w:type="dxa"/>
            <w:vMerge w:val="continue"/>
            <w:vAlign w:val="center"/>
          </w:tcPr>
          <w:p w14:paraId="242226F0">
            <w:pPr>
              <w:widowControl/>
              <w:jc w:val="center"/>
              <w:textAlignment w:val="center"/>
              <w:rPr>
                <w:rFonts w:ascii="仿宋_GB2312" w:hAnsi="宋体" w:eastAsia="仿宋_GB2312"/>
                <w:color w:val="000000"/>
                <w:sz w:val="18"/>
                <w:szCs w:val="18"/>
              </w:rPr>
            </w:pPr>
          </w:p>
        </w:tc>
        <w:tc>
          <w:tcPr>
            <w:tcW w:w="900" w:type="dxa"/>
            <w:vMerge w:val="continue"/>
            <w:vAlign w:val="center"/>
          </w:tcPr>
          <w:p w14:paraId="490307CC">
            <w:pPr>
              <w:widowControl/>
              <w:jc w:val="center"/>
              <w:textAlignment w:val="center"/>
              <w:rPr>
                <w:rFonts w:ascii="仿宋_GB2312" w:hAnsi="宋体" w:eastAsia="仿宋_GB2312"/>
                <w:color w:val="000000"/>
                <w:sz w:val="18"/>
                <w:szCs w:val="18"/>
              </w:rPr>
            </w:pPr>
          </w:p>
        </w:tc>
        <w:tc>
          <w:tcPr>
            <w:tcW w:w="1800" w:type="dxa"/>
            <w:vMerge w:val="continue"/>
            <w:vAlign w:val="center"/>
          </w:tcPr>
          <w:p w14:paraId="1AF36E01">
            <w:pPr>
              <w:widowControl/>
              <w:jc w:val="center"/>
              <w:textAlignment w:val="center"/>
              <w:rPr>
                <w:rFonts w:ascii="仿宋_GB2312" w:hAnsi="宋体" w:eastAsia="仿宋_GB2312"/>
                <w:color w:val="000000"/>
                <w:sz w:val="18"/>
                <w:szCs w:val="18"/>
              </w:rPr>
            </w:pPr>
          </w:p>
        </w:tc>
        <w:tc>
          <w:tcPr>
            <w:tcW w:w="720" w:type="dxa"/>
            <w:vMerge w:val="continue"/>
            <w:vAlign w:val="center"/>
          </w:tcPr>
          <w:p w14:paraId="1FD999D5">
            <w:pPr>
              <w:widowControl/>
              <w:jc w:val="center"/>
              <w:textAlignment w:val="center"/>
              <w:rPr>
                <w:rFonts w:ascii="仿宋_GB2312" w:hAnsi="宋体" w:eastAsia="仿宋_GB2312"/>
                <w:color w:val="000000"/>
                <w:sz w:val="18"/>
                <w:szCs w:val="18"/>
              </w:rPr>
            </w:pPr>
          </w:p>
        </w:tc>
        <w:tc>
          <w:tcPr>
            <w:tcW w:w="709" w:type="dxa"/>
            <w:vMerge w:val="continue"/>
            <w:vAlign w:val="center"/>
          </w:tcPr>
          <w:p w14:paraId="25D20833">
            <w:pPr>
              <w:widowControl/>
              <w:jc w:val="center"/>
              <w:textAlignment w:val="center"/>
              <w:rPr>
                <w:rFonts w:ascii="仿宋_GB2312" w:hAnsi="宋体" w:eastAsia="仿宋_GB2312"/>
                <w:color w:val="000000"/>
                <w:sz w:val="18"/>
                <w:szCs w:val="18"/>
              </w:rPr>
            </w:pPr>
          </w:p>
        </w:tc>
        <w:tc>
          <w:tcPr>
            <w:tcW w:w="551" w:type="dxa"/>
            <w:vMerge w:val="continue"/>
            <w:vAlign w:val="center"/>
          </w:tcPr>
          <w:p w14:paraId="17D3410D">
            <w:pPr>
              <w:widowControl/>
              <w:jc w:val="center"/>
              <w:textAlignment w:val="center"/>
              <w:rPr>
                <w:rFonts w:ascii="仿宋_GB2312" w:hAnsi="宋体" w:eastAsia="仿宋_GB2312"/>
                <w:color w:val="000000"/>
                <w:sz w:val="18"/>
                <w:szCs w:val="18"/>
              </w:rPr>
            </w:pPr>
          </w:p>
        </w:tc>
        <w:tc>
          <w:tcPr>
            <w:tcW w:w="720" w:type="dxa"/>
            <w:vMerge w:val="continue"/>
            <w:vAlign w:val="center"/>
          </w:tcPr>
          <w:p w14:paraId="0C13BE9C">
            <w:pPr>
              <w:widowControl/>
              <w:jc w:val="center"/>
              <w:textAlignment w:val="center"/>
              <w:rPr>
                <w:rFonts w:ascii="仿宋_GB2312" w:hAnsi="宋体" w:eastAsia="仿宋_GB2312"/>
                <w:color w:val="000000"/>
                <w:sz w:val="18"/>
                <w:szCs w:val="18"/>
              </w:rPr>
            </w:pPr>
          </w:p>
        </w:tc>
        <w:tc>
          <w:tcPr>
            <w:tcW w:w="720" w:type="dxa"/>
            <w:vMerge w:val="continue"/>
            <w:vAlign w:val="center"/>
          </w:tcPr>
          <w:p w14:paraId="48F5243E">
            <w:pPr>
              <w:widowControl/>
              <w:jc w:val="center"/>
              <w:textAlignment w:val="center"/>
              <w:rPr>
                <w:rFonts w:ascii="仿宋_GB2312" w:hAnsi="宋体" w:eastAsia="仿宋_GB2312"/>
                <w:color w:val="000000"/>
                <w:sz w:val="18"/>
                <w:szCs w:val="18"/>
              </w:rPr>
            </w:pPr>
          </w:p>
        </w:tc>
        <w:tc>
          <w:tcPr>
            <w:tcW w:w="720" w:type="dxa"/>
            <w:vMerge w:val="continue"/>
            <w:vAlign w:val="center"/>
          </w:tcPr>
          <w:p w14:paraId="6804D730">
            <w:pPr>
              <w:widowControl/>
              <w:jc w:val="center"/>
              <w:textAlignment w:val="center"/>
              <w:rPr>
                <w:rFonts w:ascii="仿宋_GB2312" w:hAnsi="宋体" w:eastAsia="仿宋_GB2312"/>
                <w:color w:val="000000"/>
                <w:sz w:val="18"/>
                <w:szCs w:val="18"/>
              </w:rPr>
            </w:pPr>
          </w:p>
        </w:tc>
      </w:tr>
      <w:tr w14:paraId="1914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5D1D751">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6B061AEE">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6E3370C5">
            <w:pPr>
              <w:widowControl/>
              <w:jc w:val="center"/>
              <w:textAlignment w:val="center"/>
              <w:rPr>
                <w:rFonts w:hint="eastAsia" w:ascii="仿宋_GB2312" w:hAnsi="宋体" w:eastAsia="仿宋_GB2312"/>
                <w:color w:val="000000"/>
                <w:sz w:val="18"/>
                <w:szCs w:val="18"/>
              </w:rPr>
            </w:pPr>
          </w:p>
        </w:tc>
        <w:tc>
          <w:tcPr>
            <w:tcW w:w="3240" w:type="dxa"/>
            <w:vAlign w:val="center"/>
          </w:tcPr>
          <w:p w14:paraId="477BF2A7">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221FE584">
            <w:pPr>
              <w:widowControl/>
              <w:jc w:val="center"/>
              <w:textAlignment w:val="center"/>
              <w:rPr>
                <w:rFonts w:ascii="仿宋_GB2312" w:hAnsi="宋体" w:eastAsia="仿宋_GB2312"/>
                <w:color w:val="000000"/>
                <w:sz w:val="18"/>
                <w:szCs w:val="18"/>
              </w:rPr>
            </w:pPr>
          </w:p>
        </w:tc>
        <w:tc>
          <w:tcPr>
            <w:tcW w:w="1620" w:type="dxa"/>
            <w:vMerge w:val="continue"/>
            <w:vAlign w:val="center"/>
          </w:tcPr>
          <w:p w14:paraId="25354361">
            <w:pPr>
              <w:widowControl/>
              <w:jc w:val="center"/>
              <w:textAlignment w:val="center"/>
              <w:rPr>
                <w:rFonts w:ascii="仿宋_GB2312" w:hAnsi="宋体" w:eastAsia="仿宋_GB2312"/>
                <w:color w:val="000000"/>
                <w:sz w:val="18"/>
                <w:szCs w:val="18"/>
              </w:rPr>
            </w:pPr>
          </w:p>
        </w:tc>
        <w:tc>
          <w:tcPr>
            <w:tcW w:w="900" w:type="dxa"/>
            <w:vMerge w:val="continue"/>
            <w:vAlign w:val="center"/>
          </w:tcPr>
          <w:p w14:paraId="41B7591F">
            <w:pPr>
              <w:widowControl/>
              <w:jc w:val="center"/>
              <w:textAlignment w:val="center"/>
              <w:rPr>
                <w:rFonts w:ascii="仿宋_GB2312" w:hAnsi="宋体" w:eastAsia="仿宋_GB2312"/>
                <w:color w:val="000000"/>
                <w:sz w:val="18"/>
                <w:szCs w:val="18"/>
              </w:rPr>
            </w:pPr>
          </w:p>
        </w:tc>
        <w:tc>
          <w:tcPr>
            <w:tcW w:w="1800" w:type="dxa"/>
            <w:vMerge w:val="continue"/>
            <w:vAlign w:val="center"/>
          </w:tcPr>
          <w:p w14:paraId="162DE53E">
            <w:pPr>
              <w:widowControl/>
              <w:jc w:val="center"/>
              <w:textAlignment w:val="center"/>
              <w:rPr>
                <w:rFonts w:ascii="仿宋_GB2312" w:hAnsi="宋体" w:eastAsia="仿宋_GB2312"/>
                <w:color w:val="000000"/>
                <w:sz w:val="18"/>
                <w:szCs w:val="18"/>
              </w:rPr>
            </w:pPr>
          </w:p>
        </w:tc>
        <w:tc>
          <w:tcPr>
            <w:tcW w:w="720" w:type="dxa"/>
            <w:vMerge w:val="continue"/>
            <w:vAlign w:val="center"/>
          </w:tcPr>
          <w:p w14:paraId="366C9146">
            <w:pPr>
              <w:widowControl/>
              <w:jc w:val="center"/>
              <w:textAlignment w:val="center"/>
              <w:rPr>
                <w:rFonts w:ascii="仿宋_GB2312" w:hAnsi="宋体" w:eastAsia="仿宋_GB2312"/>
                <w:color w:val="000000"/>
                <w:sz w:val="18"/>
                <w:szCs w:val="18"/>
              </w:rPr>
            </w:pPr>
          </w:p>
        </w:tc>
        <w:tc>
          <w:tcPr>
            <w:tcW w:w="709" w:type="dxa"/>
            <w:vMerge w:val="continue"/>
            <w:vAlign w:val="center"/>
          </w:tcPr>
          <w:p w14:paraId="56D2BF03">
            <w:pPr>
              <w:widowControl/>
              <w:jc w:val="center"/>
              <w:textAlignment w:val="center"/>
              <w:rPr>
                <w:rFonts w:ascii="仿宋_GB2312" w:hAnsi="宋体" w:eastAsia="仿宋_GB2312"/>
                <w:color w:val="000000"/>
                <w:sz w:val="18"/>
                <w:szCs w:val="18"/>
              </w:rPr>
            </w:pPr>
          </w:p>
        </w:tc>
        <w:tc>
          <w:tcPr>
            <w:tcW w:w="551" w:type="dxa"/>
            <w:vMerge w:val="continue"/>
            <w:vAlign w:val="center"/>
          </w:tcPr>
          <w:p w14:paraId="0A373ECD">
            <w:pPr>
              <w:widowControl/>
              <w:jc w:val="center"/>
              <w:textAlignment w:val="center"/>
              <w:rPr>
                <w:rFonts w:ascii="仿宋_GB2312" w:hAnsi="宋体" w:eastAsia="仿宋_GB2312"/>
                <w:color w:val="000000"/>
                <w:sz w:val="18"/>
                <w:szCs w:val="18"/>
              </w:rPr>
            </w:pPr>
          </w:p>
        </w:tc>
        <w:tc>
          <w:tcPr>
            <w:tcW w:w="720" w:type="dxa"/>
            <w:vMerge w:val="continue"/>
            <w:vAlign w:val="center"/>
          </w:tcPr>
          <w:p w14:paraId="4522E901">
            <w:pPr>
              <w:widowControl/>
              <w:jc w:val="center"/>
              <w:textAlignment w:val="center"/>
              <w:rPr>
                <w:rFonts w:ascii="仿宋_GB2312" w:hAnsi="宋体" w:eastAsia="仿宋_GB2312"/>
                <w:color w:val="000000"/>
                <w:sz w:val="18"/>
                <w:szCs w:val="18"/>
              </w:rPr>
            </w:pPr>
          </w:p>
        </w:tc>
        <w:tc>
          <w:tcPr>
            <w:tcW w:w="720" w:type="dxa"/>
            <w:vMerge w:val="continue"/>
            <w:vAlign w:val="center"/>
          </w:tcPr>
          <w:p w14:paraId="198E1F59">
            <w:pPr>
              <w:widowControl/>
              <w:jc w:val="center"/>
              <w:textAlignment w:val="center"/>
              <w:rPr>
                <w:rFonts w:ascii="仿宋_GB2312" w:hAnsi="宋体" w:eastAsia="仿宋_GB2312"/>
                <w:color w:val="000000"/>
                <w:sz w:val="18"/>
                <w:szCs w:val="18"/>
              </w:rPr>
            </w:pPr>
          </w:p>
        </w:tc>
        <w:tc>
          <w:tcPr>
            <w:tcW w:w="720" w:type="dxa"/>
            <w:vMerge w:val="continue"/>
            <w:vAlign w:val="center"/>
          </w:tcPr>
          <w:p w14:paraId="5A509A4D">
            <w:pPr>
              <w:widowControl/>
              <w:jc w:val="center"/>
              <w:textAlignment w:val="center"/>
              <w:rPr>
                <w:rFonts w:ascii="仿宋_GB2312" w:hAnsi="宋体" w:eastAsia="仿宋_GB2312"/>
                <w:color w:val="000000"/>
                <w:sz w:val="18"/>
                <w:szCs w:val="18"/>
              </w:rPr>
            </w:pPr>
          </w:p>
        </w:tc>
      </w:tr>
      <w:tr w14:paraId="4ACF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1473134">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2421A07A">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62D300E2">
            <w:pPr>
              <w:widowControl/>
              <w:jc w:val="center"/>
              <w:textAlignment w:val="center"/>
              <w:rPr>
                <w:rFonts w:hint="eastAsia" w:ascii="仿宋_GB2312" w:hAnsi="宋体" w:eastAsia="仿宋_GB2312"/>
                <w:color w:val="000000"/>
                <w:sz w:val="18"/>
                <w:szCs w:val="18"/>
              </w:rPr>
            </w:pPr>
          </w:p>
        </w:tc>
        <w:tc>
          <w:tcPr>
            <w:tcW w:w="3240" w:type="dxa"/>
            <w:vAlign w:val="center"/>
          </w:tcPr>
          <w:p w14:paraId="3384D584">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032AC7C9">
            <w:pPr>
              <w:widowControl/>
              <w:jc w:val="center"/>
              <w:textAlignment w:val="center"/>
              <w:rPr>
                <w:rFonts w:ascii="仿宋_GB2312" w:hAnsi="宋体" w:eastAsia="仿宋_GB2312"/>
                <w:color w:val="000000"/>
                <w:sz w:val="18"/>
                <w:szCs w:val="18"/>
              </w:rPr>
            </w:pPr>
          </w:p>
        </w:tc>
        <w:tc>
          <w:tcPr>
            <w:tcW w:w="1620" w:type="dxa"/>
            <w:vMerge w:val="continue"/>
            <w:vAlign w:val="center"/>
          </w:tcPr>
          <w:p w14:paraId="530D0CCB">
            <w:pPr>
              <w:widowControl/>
              <w:jc w:val="center"/>
              <w:textAlignment w:val="center"/>
              <w:rPr>
                <w:rFonts w:ascii="仿宋_GB2312" w:hAnsi="宋体" w:eastAsia="仿宋_GB2312"/>
                <w:color w:val="000000"/>
                <w:sz w:val="18"/>
                <w:szCs w:val="18"/>
              </w:rPr>
            </w:pPr>
          </w:p>
        </w:tc>
        <w:tc>
          <w:tcPr>
            <w:tcW w:w="900" w:type="dxa"/>
            <w:vMerge w:val="continue"/>
            <w:vAlign w:val="center"/>
          </w:tcPr>
          <w:p w14:paraId="64CF7EDA">
            <w:pPr>
              <w:widowControl/>
              <w:jc w:val="center"/>
              <w:textAlignment w:val="center"/>
              <w:rPr>
                <w:rFonts w:ascii="仿宋_GB2312" w:hAnsi="宋体" w:eastAsia="仿宋_GB2312"/>
                <w:color w:val="000000"/>
                <w:sz w:val="18"/>
                <w:szCs w:val="18"/>
              </w:rPr>
            </w:pPr>
          </w:p>
        </w:tc>
        <w:tc>
          <w:tcPr>
            <w:tcW w:w="1800" w:type="dxa"/>
            <w:vMerge w:val="continue"/>
            <w:vAlign w:val="center"/>
          </w:tcPr>
          <w:p w14:paraId="5C723C3B">
            <w:pPr>
              <w:widowControl/>
              <w:jc w:val="center"/>
              <w:textAlignment w:val="center"/>
              <w:rPr>
                <w:rFonts w:ascii="仿宋_GB2312" w:hAnsi="宋体" w:eastAsia="仿宋_GB2312"/>
                <w:color w:val="000000"/>
                <w:sz w:val="18"/>
                <w:szCs w:val="18"/>
              </w:rPr>
            </w:pPr>
          </w:p>
        </w:tc>
        <w:tc>
          <w:tcPr>
            <w:tcW w:w="720" w:type="dxa"/>
            <w:vMerge w:val="continue"/>
            <w:vAlign w:val="center"/>
          </w:tcPr>
          <w:p w14:paraId="4303C990">
            <w:pPr>
              <w:widowControl/>
              <w:jc w:val="center"/>
              <w:textAlignment w:val="center"/>
              <w:rPr>
                <w:rFonts w:ascii="仿宋_GB2312" w:hAnsi="宋体" w:eastAsia="仿宋_GB2312"/>
                <w:color w:val="000000"/>
                <w:sz w:val="18"/>
                <w:szCs w:val="18"/>
              </w:rPr>
            </w:pPr>
          </w:p>
        </w:tc>
        <w:tc>
          <w:tcPr>
            <w:tcW w:w="709" w:type="dxa"/>
            <w:vMerge w:val="continue"/>
            <w:vAlign w:val="center"/>
          </w:tcPr>
          <w:p w14:paraId="5A53AE2E">
            <w:pPr>
              <w:widowControl/>
              <w:jc w:val="center"/>
              <w:textAlignment w:val="center"/>
              <w:rPr>
                <w:rFonts w:ascii="仿宋_GB2312" w:hAnsi="宋体" w:eastAsia="仿宋_GB2312"/>
                <w:color w:val="000000"/>
                <w:sz w:val="18"/>
                <w:szCs w:val="18"/>
              </w:rPr>
            </w:pPr>
          </w:p>
        </w:tc>
        <w:tc>
          <w:tcPr>
            <w:tcW w:w="551" w:type="dxa"/>
            <w:vMerge w:val="continue"/>
            <w:vAlign w:val="center"/>
          </w:tcPr>
          <w:p w14:paraId="5A2B2105">
            <w:pPr>
              <w:widowControl/>
              <w:jc w:val="center"/>
              <w:textAlignment w:val="center"/>
              <w:rPr>
                <w:rFonts w:ascii="仿宋_GB2312" w:hAnsi="宋体" w:eastAsia="仿宋_GB2312"/>
                <w:color w:val="000000"/>
                <w:sz w:val="18"/>
                <w:szCs w:val="18"/>
              </w:rPr>
            </w:pPr>
          </w:p>
        </w:tc>
        <w:tc>
          <w:tcPr>
            <w:tcW w:w="720" w:type="dxa"/>
            <w:vMerge w:val="continue"/>
            <w:vAlign w:val="center"/>
          </w:tcPr>
          <w:p w14:paraId="5EAEF84A">
            <w:pPr>
              <w:widowControl/>
              <w:jc w:val="center"/>
              <w:textAlignment w:val="center"/>
              <w:rPr>
                <w:rFonts w:ascii="仿宋_GB2312" w:hAnsi="宋体" w:eastAsia="仿宋_GB2312"/>
                <w:color w:val="000000"/>
                <w:sz w:val="18"/>
                <w:szCs w:val="18"/>
              </w:rPr>
            </w:pPr>
          </w:p>
        </w:tc>
        <w:tc>
          <w:tcPr>
            <w:tcW w:w="720" w:type="dxa"/>
            <w:vMerge w:val="continue"/>
            <w:vAlign w:val="center"/>
          </w:tcPr>
          <w:p w14:paraId="7E88196B">
            <w:pPr>
              <w:widowControl/>
              <w:jc w:val="center"/>
              <w:textAlignment w:val="center"/>
              <w:rPr>
                <w:rFonts w:ascii="仿宋_GB2312" w:hAnsi="宋体" w:eastAsia="仿宋_GB2312"/>
                <w:color w:val="000000"/>
                <w:sz w:val="18"/>
                <w:szCs w:val="18"/>
              </w:rPr>
            </w:pPr>
          </w:p>
        </w:tc>
        <w:tc>
          <w:tcPr>
            <w:tcW w:w="720" w:type="dxa"/>
            <w:vMerge w:val="continue"/>
            <w:vAlign w:val="center"/>
          </w:tcPr>
          <w:p w14:paraId="3006F61A">
            <w:pPr>
              <w:widowControl/>
              <w:jc w:val="center"/>
              <w:textAlignment w:val="center"/>
              <w:rPr>
                <w:rFonts w:ascii="仿宋_GB2312" w:hAnsi="宋体" w:eastAsia="仿宋_GB2312"/>
                <w:color w:val="000000"/>
                <w:sz w:val="18"/>
                <w:szCs w:val="18"/>
              </w:rPr>
            </w:pPr>
          </w:p>
        </w:tc>
      </w:tr>
      <w:tr w14:paraId="1691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76C770A">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restart"/>
            <w:vAlign w:val="center"/>
          </w:tcPr>
          <w:p w14:paraId="23B96D5C">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3BD139E9">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6AD1203E">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4F316E0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《预算法》、《政府信息公开条例》、《财政部关于印发&lt;地方预决算公开操作规程&gt;的通知》等法律法规和文件规定</w:t>
            </w:r>
          </w:p>
        </w:tc>
        <w:tc>
          <w:tcPr>
            <w:tcW w:w="1620" w:type="dxa"/>
            <w:vMerge w:val="restart"/>
            <w:vAlign w:val="center"/>
          </w:tcPr>
          <w:p w14:paraId="003ECCA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14:paraId="340157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w:t>
            </w:r>
          </w:p>
        </w:tc>
        <w:tc>
          <w:tcPr>
            <w:tcW w:w="1800" w:type="dxa"/>
            <w:vMerge w:val="restart"/>
            <w:vAlign w:val="center"/>
          </w:tcPr>
          <w:p w14:paraId="302DB19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Merge w:val="restart"/>
            <w:vAlign w:val="center"/>
          </w:tcPr>
          <w:p w14:paraId="185E622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10C1599">
            <w:pPr>
              <w:widowControl/>
              <w:jc w:val="center"/>
              <w:textAlignment w:val="center"/>
              <w:rPr>
                <w:rFonts w:ascii="仿宋_GB2312" w:hAnsi="宋体" w:eastAsia="仿宋_GB2312"/>
                <w:color w:val="000000"/>
                <w:sz w:val="18"/>
                <w:szCs w:val="18"/>
              </w:rPr>
            </w:pPr>
          </w:p>
        </w:tc>
        <w:tc>
          <w:tcPr>
            <w:tcW w:w="551" w:type="dxa"/>
            <w:vMerge w:val="restart"/>
            <w:vAlign w:val="center"/>
          </w:tcPr>
          <w:p w14:paraId="0059F4B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485AA26">
            <w:pPr>
              <w:widowControl/>
              <w:jc w:val="center"/>
              <w:textAlignment w:val="center"/>
              <w:rPr>
                <w:rFonts w:ascii="仿宋_GB2312" w:hAnsi="宋体" w:eastAsia="仿宋_GB2312"/>
                <w:color w:val="000000"/>
                <w:sz w:val="18"/>
                <w:szCs w:val="18"/>
              </w:rPr>
            </w:pPr>
          </w:p>
        </w:tc>
        <w:tc>
          <w:tcPr>
            <w:tcW w:w="720" w:type="dxa"/>
            <w:vMerge w:val="restart"/>
            <w:vAlign w:val="center"/>
          </w:tcPr>
          <w:p w14:paraId="13265494">
            <w:pPr>
              <w:widowControl/>
              <w:jc w:val="center"/>
              <w:textAlignment w:val="center"/>
              <w:rPr>
                <w:rFonts w:ascii="仿宋_GB2312" w:hAnsi="宋体" w:eastAsia="仿宋_GB2312"/>
                <w:color w:val="000000"/>
                <w:sz w:val="18"/>
                <w:szCs w:val="18"/>
              </w:rPr>
            </w:pPr>
          </w:p>
        </w:tc>
        <w:tc>
          <w:tcPr>
            <w:tcW w:w="720" w:type="dxa"/>
            <w:vMerge w:val="restart"/>
            <w:vAlign w:val="center"/>
          </w:tcPr>
          <w:p w14:paraId="62327E50">
            <w:pPr>
              <w:widowControl/>
              <w:jc w:val="center"/>
              <w:textAlignment w:val="cente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tc>
      </w:tr>
      <w:tr w14:paraId="5391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F3C552">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5CB10326">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14:paraId="3C469921">
            <w:pPr>
              <w:widowControl/>
              <w:jc w:val="center"/>
              <w:textAlignment w:val="center"/>
              <w:rPr>
                <w:rFonts w:hint="eastAsia" w:ascii="仿宋_GB2312" w:hAnsi="宋体" w:eastAsia="仿宋_GB2312"/>
                <w:color w:val="000000"/>
                <w:sz w:val="18"/>
                <w:szCs w:val="18"/>
              </w:rPr>
            </w:pPr>
          </w:p>
        </w:tc>
        <w:tc>
          <w:tcPr>
            <w:tcW w:w="3240" w:type="dxa"/>
            <w:vAlign w:val="center"/>
          </w:tcPr>
          <w:p w14:paraId="36C549CE">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6C915340">
            <w:pPr>
              <w:widowControl/>
              <w:jc w:val="center"/>
              <w:textAlignment w:val="center"/>
              <w:rPr>
                <w:rFonts w:ascii="仿宋_GB2312" w:hAnsi="宋体" w:eastAsia="仿宋_GB2312"/>
                <w:color w:val="000000"/>
                <w:sz w:val="18"/>
                <w:szCs w:val="18"/>
              </w:rPr>
            </w:pPr>
          </w:p>
        </w:tc>
        <w:tc>
          <w:tcPr>
            <w:tcW w:w="1620" w:type="dxa"/>
            <w:vMerge w:val="continue"/>
            <w:vAlign w:val="center"/>
          </w:tcPr>
          <w:p w14:paraId="5FEB5E13">
            <w:pPr>
              <w:widowControl/>
              <w:jc w:val="center"/>
              <w:textAlignment w:val="center"/>
              <w:rPr>
                <w:rFonts w:ascii="仿宋_GB2312" w:hAnsi="宋体" w:eastAsia="仿宋_GB2312"/>
                <w:color w:val="000000"/>
                <w:sz w:val="18"/>
                <w:szCs w:val="18"/>
              </w:rPr>
            </w:pPr>
          </w:p>
        </w:tc>
        <w:tc>
          <w:tcPr>
            <w:tcW w:w="900" w:type="dxa"/>
            <w:vMerge w:val="continue"/>
            <w:vAlign w:val="center"/>
          </w:tcPr>
          <w:p w14:paraId="3AB5E635">
            <w:pPr>
              <w:widowControl/>
              <w:jc w:val="center"/>
              <w:textAlignment w:val="center"/>
              <w:rPr>
                <w:rFonts w:ascii="仿宋_GB2312" w:hAnsi="宋体" w:eastAsia="仿宋_GB2312"/>
                <w:color w:val="000000"/>
                <w:sz w:val="18"/>
                <w:szCs w:val="18"/>
              </w:rPr>
            </w:pPr>
          </w:p>
        </w:tc>
        <w:tc>
          <w:tcPr>
            <w:tcW w:w="1800" w:type="dxa"/>
            <w:vMerge w:val="continue"/>
            <w:vAlign w:val="center"/>
          </w:tcPr>
          <w:p w14:paraId="5A51BF13">
            <w:pPr>
              <w:widowControl/>
              <w:jc w:val="center"/>
              <w:textAlignment w:val="center"/>
              <w:rPr>
                <w:rFonts w:ascii="仿宋_GB2312" w:hAnsi="宋体" w:eastAsia="仿宋_GB2312"/>
                <w:color w:val="000000"/>
                <w:sz w:val="18"/>
                <w:szCs w:val="18"/>
              </w:rPr>
            </w:pPr>
          </w:p>
        </w:tc>
        <w:tc>
          <w:tcPr>
            <w:tcW w:w="720" w:type="dxa"/>
            <w:vMerge w:val="continue"/>
            <w:vAlign w:val="center"/>
          </w:tcPr>
          <w:p w14:paraId="1E881FEF">
            <w:pPr>
              <w:widowControl/>
              <w:jc w:val="center"/>
              <w:textAlignment w:val="center"/>
              <w:rPr>
                <w:rFonts w:ascii="仿宋_GB2312" w:hAnsi="宋体" w:eastAsia="仿宋_GB2312"/>
                <w:color w:val="000000"/>
                <w:sz w:val="18"/>
                <w:szCs w:val="18"/>
              </w:rPr>
            </w:pPr>
          </w:p>
        </w:tc>
        <w:tc>
          <w:tcPr>
            <w:tcW w:w="709" w:type="dxa"/>
            <w:vMerge w:val="continue"/>
            <w:vAlign w:val="center"/>
          </w:tcPr>
          <w:p w14:paraId="15C3303D">
            <w:pPr>
              <w:widowControl/>
              <w:jc w:val="center"/>
              <w:textAlignment w:val="center"/>
              <w:rPr>
                <w:rFonts w:ascii="仿宋_GB2312" w:hAnsi="宋体" w:eastAsia="仿宋_GB2312"/>
                <w:color w:val="000000"/>
                <w:sz w:val="18"/>
                <w:szCs w:val="18"/>
              </w:rPr>
            </w:pPr>
          </w:p>
        </w:tc>
        <w:tc>
          <w:tcPr>
            <w:tcW w:w="551" w:type="dxa"/>
            <w:vMerge w:val="continue"/>
            <w:vAlign w:val="center"/>
          </w:tcPr>
          <w:p w14:paraId="5E1D2B4F">
            <w:pPr>
              <w:widowControl/>
              <w:jc w:val="center"/>
              <w:textAlignment w:val="center"/>
              <w:rPr>
                <w:rFonts w:ascii="仿宋_GB2312" w:hAnsi="宋体" w:eastAsia="仿宋_GB2312"/>
                <w:color w:val="000000"/>
                <w:sz w:val="18"/>
                <w:szCs w:val="18"/>
              </w:rPr>
            </w:pPr>
          </w:p>
        </w:tc>
        <w:tc>
          <w:tcPr>
            <w:tcW w:w="720" w:type="dxa"/>
            <w:vMerge w:val="continue"/>
            <w:vAlign w:val="center"/>
          </w:tcPr>
          <w:p w14:paraId="50196ED9">
            <w:pPr>
              <w:widowControl/>
              <w:jc w:val="center"/>
              <w:textAlignment w:val="center"/>
              <w:rPr>
                <w:rFonts w:ascii="仿宋_GB2312" w:hAnsi="宋体" w:eastAsia="仿宋_GB2312"/>
                <w:color w:val="000000"/>
                <w:sz w:val="18"/>
                <w:szCs w:val="18"/>
              </w:rPr>
            </w:pPr>
          </w:p>
        </w:tc>
        <w:tc>
          <w:tcPr>
            <w:tcW w:w="720" w:type="dxa"/>
            <w:vMerge w:val="continue"/>
            <w:vAlign w:val="center"/>
          </w:tcPr>
          <w:p w14:paraId="337456DB">
            <w:pPr>
              <w:widowControl/>
              <w:jc w:val="center"/>
              <w:textAlignment w:val="center"/>
              <w:rPr>
                <w:rFonts w:ascii="仿宋_GB2312" w:hAnsi="宋体" w:eastAsia="仿宋_GB2312"/>
                <w:color w:val="000000"/>
                <w:sz w:val="18"/>
                <w:szCs w:val="18"/>
              </w:rPr>
            </w:pPr>
          </w:p>
        </w:tc>
        <w:tc>
          <w:tcPr>
            <w:tcW w:w="720" w:type="dxa"/>
            <w:vMerge w:val="continue"/>
            <w:vAlign w:val="center"/>
          </w:tcPr>
          <w:p w14:paraId="7ADDB7A7">
            <w:pPr>
              <w:widowControl/>
              <w:jc w:val="center"/>
              <w:textAlignment w:val="center"/>
              <w:rPr>
                <w:rFonts w:ascii="仿宋_GB2312" w:hAnsi="宋体" w:eastAsia="仿宋_GB2312"/>
                <w:color w:val="000000"/>
                <w:sz w:val="18"/>
                <w:szCs w:val="18"/>
              </w:rPr>
            </w:pPr>
          </w:p>
        </w:tc>
      </w:tr>
    </w:tbl>
    <w:p w14:paraId="22F0C534">
      <w:pPr>
        <w:rPr>
          <w:rFonts w:hint="eastAsia"/>
        </w:rPr>
      </w:pPr>
      <w:bookmarkStart w:id="26" w:name="_Toc24724712"/>
    </w:p>
    <w:p w14:paraId="04FC849D">
      <w:pPr>
        <w:pStyle w:val="2"/>
        <w:jc w:val="center"/>
        <w:rPr>
          <w:rFonts w:ascii="方正小标宋_GBK" w:hAnsi="方正小标宋_GBK" w:eastAsia="方正小标宋_GBK"/>
          <w:b w:val="0"/>
          <w:bCs w:val="0"/>
          <w:sz w:val="30"/>
        </w:rPr>
      </w:pPr>
      <w:bookmarkStart w:id="27" w:name="_Toc13152"/>
      <w:bookmarkStart w:id="28" w:name="_Toc32408"/>
      <w:bookmarkStart w:id="29" w:name="_Toc18265"/>
      <w:bookmarkStart w:id="30" w:name="_Toc1393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七</w:t>
      </w:r>
      <w:r>
        <w:rPr>
          <w:rFonts w:hint="eastAsia" w:ascii="方正小标宋_GBK" w:hAnsi="方正小标宋_GBK" w:eastAsia="方正小标宋_GBK"/>
          <w:b w:val="0"/>
          <w:bCs w:val="0"/>
          <w:sz w:val="30"/>
        </w:rPr>
        <w:t>）就业领域基层政务公开标准目录</w:t>
      </w:r>
      <w:bookmarkEnd w:id="26"/>
      <w:bookmarkEnd w:id="27"/>
      <w:bookmarkEnd w:id="28"/>
      <w:bookmarkEnd w:id="29"/>
      <w:bookmarkEnd w:id="30"/>
    </w:p>
    <w:tbl>
      <w:tblPr>
        <w:tblStyle w:val="5"/>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3E59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35367E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14CDE9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7093FF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0FEC0B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393AC4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03848B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47D7AE6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6602C1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3B2D9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5CA6D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091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1E2F624">
            <w:pPr>
              <w:widowControl/>
              <w:jc w:val="left"/>
              <w:rPr>
                <w:rFonts w:ascii="Times New Roman" w:hAnsi="Times New Roman"/>
                <w:color w:val="000000"/>
                <w:kern w:val="0"/>
                <w:sz w:val="22"/>
              </w:rPr>
            </w:pPr>
          </w:p>
        </w:tc>
        <w:tc>
          <w:tcPr>
            <w:tcW w:w="720" w:type="dxa"/>
            <w:vAlign w:val="center"/>
          </w:tcPr>
          <w:p w14:paraId="12A662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40589E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618D8853">
            <w:pPr>
              <w:widowControl/>
              <w:jc w:val="left"/>
              <w:rPr>
                <w:rFonts w:ascii="黑体" w:hAnsi="宋体" w:eastAsia="黑体" w:cs="宋体"/>
                <w:color w:val="000000"/>
                <w:kern w:val="0"/>
                <w:sz w:val="22"/>
              </w:rPr>
            </w:pPr>
          </w:p>
        </w:tc>
        <w:tc>
          <w:tcPr>
            <w:tcW w:w="1620" w:type="dxa"/>
            <w:vMerge w:val="continue"/>
            <w:vAlign w:val="center"/>
          </w:tcPr>
          <w:p w14:paraId="72F9D711">
            <w:pPr>
              <w:widowControl/>
              <w:jc w:val="left"/>
              <w:rPr>
                <w:rFonts w:ascii="黑体" w:hAnsi="宋体" w:eastAsia="黑体" w:cs="宋体"/>
                <w:color w:val="000000"/>
                <w:kern w:val="0"/>
                <w:sz w:val="22"/>
              </w:rPr>
            </w:pPr>
          </w:p>
        </w:tc>
        <w:tc>
          <w:tcPr>
            <w:tcW w:w="1800" w:type="dxa"/>
            <w:vMerge w:val="continue"/>
            <w:vAlign w:val="center"/>
          </w:tcPr>
          <w:p w14:paraId="6819C088">
            <w:pPr>
              <w:widowControl/>
              <w:jc w:val="left"/>
              <w:rPr>
                <w:rFonts w:ascii="黑体" w:hAnsi="宋体" w:eastAsia="黑体" w:cs="宋体"/>
                <w:color w:val="000000"/>
                <w:kern w:val="0"/>
                <w:sz w:val="22"/>
              </w:rPr>
            </w:pPr>
          </w:p>
        </w:tc>
        <w:tc>
          <w:tcPr>
            <w:tcW w:w="720" w:type="dxa"/>
            <w:vMerge w:val="continue"/>
            <w:vAlign w:val="center"/>
          </w:tcPr>
          <w:p w14:paraId="5D5B879C">
            <w:pPr>
              <w:widowControl/>
              <w:jc w:val="left"/>
              <w:rPr>
                <w:rFonts w:ascii="黑体" w:hAnsi="宋体" w:eastAsia="黑体" w:cs="宋体"/>
                <w:color w:val="000000"/>
                <w:kern w:val="0"/>
                <w:sz w:val="22"/>
              </w:rPr>
            </w:pPr>
          </w:p>
        </w:tc>
        <w:tc>
          <w:tcPr>
            <w:tcW w:w="1980" w:type="dxa"/>
            <w:vMerge w:val="continue"/>
            <w:vAlign w:val="center"/>
          </w:tcPr>
          <w:p w14:paraId="2E4E03B0">
            <w:pPr>
              <w:widowControl/>
              <w:jc w:val="left"/>
              <w:rPr>
                <w:rFonts w:ascii="黑体" w:hAnsi="宋体" w:eastAsia="黑体" w:cs="宋体"/>
                <w:kern w:val="0"/>
                <w:sz w:val="22"/>
              </w:rPr>
            </w:pPr>
          </w:p>
        </w:tc>
        <w:tc>
          <w:tcPr>
            <w:tcW w:w="612" w:type="dxa"/>
            <w:vAlign w:val="center"/>
          </w:tcPr>
          <w:p w14:paraId="7A2AD8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7DDAD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CD6C1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5F941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5408D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02DD27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994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72D594">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45CC382A">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7EC7BDC8">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3E542B7A">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7BBC3D8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1795B1B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84EB892">
            <w:pPr>
              <w:jc w:val="center"/>
              <w:rPr>
                <w:rFonts w:hint="default" w:ascii="仿宋_GB2312" w:hAnsi="宋体" w:eastAsia="仿宋_GB2312"/>
                <w:color w:val="000000"/>
                <w:sz w:val="18"/>
                <w:szCs w:val="18"/>
                <w:lang w:val="en-US"/>
              </w:rPr>
            </w:pPr>
            <w:r>
              <w:rPr>
                <w:rFonts w:hint="eastAsia" w:ascii="仿宋_GB2312" w:hAnsi="宋体" w:eastAsia="仿宋_GB2312"/>
                <w:color w:val="000000"/>
                <w:sz w:val="18"/>
                <w:szCs w:val="18"/>
                <w:lang w:val="en-US" w:eastAsia="zh-CN"/>
              </w:rPr>
              <w:t>人社股</w:t>
            </w:r>
          </w:p>
        </w:tc>
        <w:tc>
          <w:tcPr>
            <w:tcW w:w="1980" w:type="dxa"/>
            <w:vMerge w:val="restart"/>
            <w:vAlign w:val="center"/>
          </w:tcPr>
          <w:p w14:paraId="4D4DA43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8EEDC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612" w:type="dxa"/>
            <w:vAlign w:val="center"/>
          </w:tcPr>
          <w:p w14:paraId="315DE2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897769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38DB5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3B38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3C2915">
            <w:pPr>
              <w:jc w:val="center"/>
              <w:rPr>
                <w:rFonts w:ascii="仿宋_GB2312" w:hAnsi="宋体" w:eastAsia="仿宋_GB2312"/>
                <w:color w:val="000000"/>
                <w:sz w:val="18"/>
                <w:szCs w:val="18"/>
              </w:rPr>
            </w:pPr>
          </w:p>
        </w:tc>
        <w:tc>
          <w:tcPr>
            <w:tcW w:w="720" w:type="dxa"/>
            <w:vAlign w:val="center"/>
          </w:tcPr>
          <w:p w14:paraId="268C0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AB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540" w:type="dxa"/>
            <w:vAlign w:val="center"/>
          </w:tcPr>
          <w:p w14:paraId="52A4554A">
            <w:pPr>
              <w:jc w:val="center"/>
              <w:rPr>
                <w:rFonts w:hint="eastAsia" w:ascii="仿宋_GB2312" w:hAnsi="宋体" w:eastAsia="仿宋_GB2312"/>
                <w:color w:val="000000"/>
                <w:sz w:val="18"/>
                <w:szCs w:val="18"/>
              </w:rPr>
            </w:pPr>
          </w:p>
          <w:p w14:paraId="1E3A841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w:t>
            </w:r>
          </w:p>
        </w:tc>
        <w:tc>
          <w:tcPr>
            <w:tcW w:w="720" w:type="dxa"/>
            <w:vAlign w:val="center"/>
          </w:tcPr>
          <w:p w14:paraId="05BD6641">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66AC8EC7">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114F8587">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Align w:val="center"/>
          </w:tcPr>
          <w:p w14:paraId="1E7D761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77EC3D6">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14:paraId="4A1EA7C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人社股</w:t>
            </w:r>
          </w:p>
        </w:tc>
        <w:tc>
          <w:tcPr>
            <w:tcW w:w="1980" w:type="dxa"/>
            <w:vAlign w:val="center"/>
          </w:tcPr>
          <w:p w14:paraId="059B7A4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9960AA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12" w:type="dxa"/>
            <w:vAlign w:val="center"/>
          </w:tcPr>
          <w:p w14:paraId="5F80F7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B5931BE">
            <w:pPr>
              <w:jc w:val="center"/>
              <w:rPr>
                <w:rFonts w:hint="eastAsia" w:ascii="仿宋_GB2312" w:hAnsi="宋体" w:eastAsia="仿宋_GB2312"/>
                <w:color w:val="000000"/>
                <w:sz w:val="18"/>
                <w:szCs w:val="18"/>
              </w:rPr>
            </w:pPr>
          </w:p>
          <w:p w14:paraId="27AE2F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2962A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CFBD91">
            <w:pPr>
              <w:jc w:val="center"/>
              <w:rPr>
                <w:rFonts w:hint="eastAsia" w:ascii="仿宋_GB2312" w:hAnsi="宋体" w:eastAsia="仿宋_GB2312"/>
                <w:color w:val="000000"/>
                <w:sz w:val="18"/>
                <w:szCs w:val="18"/>
              </w:rPr>
            </w:pPr>
          </w:p>
          <w:p w14:paraId="2B326C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ED20B48">
            <w:pPr>
              <w:jc w:val="center"/>
              <w:rPr>
                <w:rFonts w:ascii="仿宋_GB2312" w:hAnsi="宋体" w:eastAsia="仿宋_GB2312"/>
                <w:color w:val="000000"/>
                <w:sz w:val="18"/>
                <w:szCs w:val="18"/>
              </w:rPr>
            </w:pPr>
          </w:p>
        </w:tc>
        <w:tc>
          <w:tcPr>
            <w:tcW w:w="720" w:type="dxa"/>
            <w:vAlign w:val="center"/>
          </w:tcPr>
          <w:p w14:paraId="1C9467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19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BB4FF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Align w:val="center"/>
          </w:tcPr>
          <w:p w14:paraId="7A411DE0">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10C2FE30">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vAlign w:val="center"/>
          </w:tcPr>
          <w:p w14:paraId="7681248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25BB2FD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885803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8C8CD78">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人社股</w:t>
            </w:r>
          </w:p>
        </w:tc>
        <w:tc>
          <w:tcPr>
            <w:tcW w:w="1980" w:type="dxa"/>
            <w:vAlign w:val="center"/>
          </w:tcPr>
          <w:p w14:paraId="5261A1CC">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807D000">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12" w:type="dxa"/>
            <w:vAlign w:val="center"/>
          </w:tcPr>
          <w:p w14:paraId="5B3103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B50D41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4B02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9CC8A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0ED88F1">
            <w:pPr>
              <w:jc w:val="center"/>
              <w:rPr>
                <w:rFonts w:ascii="仿宋_GB2312" w:hAnsi="宋体" w:eastAsia="仿宋_GB2312"/>
                <w:color w:val="000000"/>
                <w:sz w:val="18"/>
                <w:szCs w:val="18"/>
              </w:rPr>
            </w:pPr>
          </w:p>
        </w:tc>
        <w:tc>
          <w:tcPr>
            <w:tcW w:w="720" w:type="dxa"/>
            <w:vAlign w:val="center"/>
          </w:tcPr>
          <w:p w14:paraId="66388C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4A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9939D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Merge w:val="restart"/>
            <w:vAlign w:val="center"/>
          </w:tcPr>
          <w:p w14:paraId="0B85E44E">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02A7A3AF">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14:paraId="438E0BF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3E2DFC7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BC7313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6B4EC47">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人社股</w:t>
            </w:r>
          </w:p>
        </w:tc>
        <w:tc>
          <w:tcPr>
            <w:tcW w:w="1980" w:type="dxa"/>
            <w:vAlign w:val="center"/>
          </w:tcPr>
          <w:p w14:paraId="0D5C4D1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4823CF8">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12" w:type="dxa"/>
            <w:vAlign w:val="center"/>
          </w:tcPr>
          <w:p w14:paraId="581155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596E6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03CF3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DE82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ADF1CF">
            <w:pPr>
              <w:jc w:val="center"/>
              <w:rPr>
                <w:rFonts w:ascii="仿宋_GB2312" w:hAnsi="宋体" w:eastAsia="仿宋_GB2312"/>
                <w:color w:val="000000"/>
                <w:sz w:val="18"/>
                <w:szCs w:val="18"/>
              </w:rPr>
            </w:pPr>
          </w:p>
        </w:tc>
        <w:tc>
          <w:tcPr>
            <w:tcW w:w="720" w:type="dxa"/>
            <w:vAlign w:val="center"/>
          </w:tcPr>
          <w:p w14:paraId="462FE0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1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D6E2D8">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720" w:type="dxa"/>
            <w:vMerge w:val="restart"/>
            <w:vAlign w:val="center"/>
          </w:tcPr>
          <w:p w14:paraId="385D5B7E">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7918D914">
            <w:pPr>
              <w:rPr>
                <w:rFonts w:ascii="仿宋_GB2312" w:hAnsi="宋体" w:eastAsia="仿宋_GB2312"/>
                <w:color w:val="000000"/>
                <w:sz w:val="18"/>
                <w:szCs w:val="18"/>
              </w:rPr>
            </w:pPr>
            <w:r>
              <w:rPr>
                <w:rFonts w:hint="eastAsia" w:ascii="仿宋_GB2312" w:hAnsi="宋体" w:eastAsia="仿宋_GB2312"/>
                <w:color w:val="000000"/>
                <w:sz w:val="18"/>
                <w:szCs w:val="18"/>
              </w:rPr>
              <w:t>就业见习补贴申领</w:t>
            </w:r>
          </w:p>
        </w:tc>
        <w:tc>
          <w:tcPr>
            <w:tcW w:w="2520" w:type="dxa"/>
            <w:vAlign w:val="center"/>
          </w:tcPr>
          <w:p w14:paraId="09198D2D">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29494DC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3D477DF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5A6DB3C9">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人社股</w:t>
            </w:r>
          </w:p>
        </w:tc>
        <w:tc>
          <w:tcPr>
            <w:tcW w:w="1980" w:type="dxa"/>
            <w:vAlign w:val="center"/>
          </w:tcPr>
          <w:p w14:paraId="7BC15E9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E0EA64A">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12" w:type="dxa"/>
            <w:vAlign w:val="center"/>
          </w:tcPr>
          <w:p w14:paraId="58D047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BAE9B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AD7FE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8C99E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C3369DB">
            <w:pPr>
              <w:jc w:val="center"/>
              <w:rPr>
                <w:rFonts w:ascii="仿宋_GB2312" w:hAnsi="宋体" w:eastAsia="仿宋_GB2312"/>
                <w:color w:val="000000"/>
                <w:sz w:val="18"/>
                <w:szCs w:val="18"/>
              </w:rPr>
            </w:pPr>
          </w:p>
        </w:tc>
        <w:tc>
          <w:tcPr>
            <w:tcW w:w="720" w:type="dxa"/>
            <w:vAlign w:val="center"/>
          </w:tcPr>
          <w:p w14:paraId="3B9B4D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726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A36810">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vAlign w:val="center"/>
          </w:tcPr>
          <w:p w14:paraId="685C677E">
            <w:pPr>
              <w:rPr>
                <w:rFonts w:ascii="仿宋_GB2312" w:hAnsi="宋体" w:eastAsia="仿宋_GB2312"/>
                <w:color w:val="000000"/>
                <w:sz w:val="18"/>
                <w:szCs w:val="18"/>
              </w:rPr>
            </w:pPr>
          </w:p>
        </w:tc>
        <w:tc>
          <w:tcPr>
            <w:tcW w:w="1260" w:type="dxa"/>
            <w:vAlign w:val="center"/>
          </w:tcPr>
          <w:p w14:paraId="0ADDC8F1">
            <w:pPr>
              <w:rPr>
                <w:rFonts w:ascii="仿宋_GB2312" w:hAnsi="宋体" w:eastAsia="仿宋_GB2312"/>
                <w:color w:val="000000"/>
                <w:sz w:val="18"/>
                <w:szCs w:val="18"/>
              </w:rPr>
            </w:pPr>
            <w:r>
              <w:rPr>
                <w:rFonts w:hint="eastAsia" w:ascii="仿宋_GB2312" w:hAnsi="宋体" w:eastAsia="仿宋_GB2312"/>
                <w:color w:val="000000"/>
                <w:sz w:val="18"/>
                <w:szCs w:val="18"/>
              </w:rPr>
              <w:t>高校毕业生社保补贴申领</w:t>
            </w:r>
          </w:p>
        </w:tc>
        <w:tc>
          <w:tcPr>
            <w:tcW w:w="2520" w:type="dxa"/>
            <w:vAlign w:val="center"/>
          </w:tcPr>
          <w:p w14:paraId="6CD2103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0A5BE06B">
            <w:pPr>
              <w:rPr>
                <w:rFonts w:ascii="仿宋_GB2312" w:hAnsi="宋体" w:eastAsia="仿宋_GB2312"/>
                <w:color w:val="000000"/>
                <w:sz w:val="18"/>
                <w:szCs w:val="18"/>
              </w:rPr>
            </w:pPr>
          </w:p>
        </w:tc>
        <w:tc>
          <w:tcPr>
            <w:tcW w:w="1800" w:type="dxa"/>
            <w:vAlign w:val="center"/>
          </w:tcPr>
          <w:p w14:paraId="584F55D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4B54269">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人社股</w:t>
            </w:r>
          </w:p>
        </w:tc>
        <w:tc>
          <w:tcPr>
            <w:tcW w:w="1980" w:type="dxa"/>
            <w:vAlign w:val="center"/>
          </w:tcPr>
          <w:p w14:paraId="11EE094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F89C875">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12" w:type="dxa"/>
            <w:vAlign w:val="center"/>
          </w:tcPr>
          <w:p w14:paraId="01496E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3F17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654C2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143B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4A3035">
            <w:pPr>
              <w:jc w:val="center"/>
              <w:rPr>
                <w:rFonts w:ascii="仿宋_GB2312" w:hAnsi="宋体" w:eastAsia="仿宋_GB2312"/>
                <w:color w:val="000000"/>
                <w:sz w:val="18"/>
                <w:szCs w:val="18"/>
              </w:rPr>
            </w:pPr>
          </w:p>
        </w:tc>
        <w:tc>
          <w:tcPr>
            <w:tcW w:w="720" w:type="dxa"/>
            <w:vAlign w:val="center"/>
          </w:tcPr>
          <w:p w14:paraId="15AF96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2E76714">
      <w:pPr>
        <w:jc w:val="center"/>
        <w:rPr>
          <w:rFonts w:ascii="Times New Roman" w:hAnsi="Times New Roman" w:eastAsia="方正小标宋_GBK"/>
          <w:sz w:val="28"/>
          <w:szCs w:val="28"/>
        </w:rPr>
      </w:pPr>
    </w:p>
    <w:p w14:paraId="29AC6615">
      <w:pPr>
        <w:pStyle w:val="2"/>
        <w:jc w:val="center"/>
        <w:rPr>
          <w:rFonts w:hint="eastAsia" w:ascii="方正小标宋_GBK" w:eastAsia="方正小标宋_GBK"/>
          <w:b w:val="0"/>
          <w:sz w:val="30"/>
          <w:szCs w:val="30"/>
        </w:rPr>
      </w:pPr>
      <w:r>
        <w:br w:type="page"/>
      </w:r>
      <w:bookmarkStart w:id="31" w:name="_Toc24724713"/>
      <w:bookmarkStart w:id="32" w:name="_Toc5648"/>
      <w:bookmarkStart w:id="33" w:name="_Toc23999"/>
      <w:bookmarkStart w:id="34" w:name="_Toc1579"/>
      <w:bookmarkStart w:id="35" w:name="_Toc18592"/>
      <w:r>
        <w:rPr>
          <w:rFonts w:hint="eastAsia" w:ascii="方正小标宋_GBK" w:eastAsia="方正小标宋_GBK"/>
          <w:b w:val="0"/>
          <w:sz w:val="30"/>
          <w:szCs w:val="30"/>
        </w:rPr>
        <w:t>（</w:t>
      </w:r>
      <w:r>
        <w:rPr>
          <w:rFonts w:hint="eastAsia" w:ascii="方正小标宋_GBK" w:eastAsia="方正小标宋_GBK"/>
          <w:b w:val="0"/>
          <w:sz w:val="30"/>
          <w:szCs w:val="30"/>
          <w:lang w:val="en-US" w:eastAsia="zh-CN"/>
        </w:rPr>
        <w:t>八</w:t>
      </w:r>
      <w:r>
        <w:rPr>
          <w:rFonts w:hint="eastAsia" w:ascii="方正小标宋_GBK" w:eastAsia="方正小标宋_GBK"/>
          <w:b w:val="0"/>
          <w:sz w:val="30"/>
          <w:szCs w:val="30"/>
        </w:rPr>
        <w:t>）社会保险领域基层政务公开标准目录</w:t>
      </w:r>
      <w:bookmarkEnd w:id="31"/>
      <w:bookmarkEnd w:id="32"/>
      <w:bookmarkEnd w:id="33"/>
      <w:bookmarkEnd w:id="34"/>
      <w:bookmarkEnd w:id="35"/>
    </w:p>
    <w:tbl>
      <w:tblPr>
        <w:tblStyle w:val="5"/>
        <w:tblW w:w="15048"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85"/>
        <w:gridCol w:w="1051"/>
        <w:gridCol w:w="3317"/>
        <w:gridCol w:w="3065"/>
        <w:gridCol w:w="1356"/>
        <w:gridCol w:w="595"/>
        <w:gridCol w:w="967"/>
        <w:gridCol w:w="542"/>
        <w:gridCol w:w="595"/>
        <w:gridCol w:w="489"/>
        <w:gridCol w:w="647"/>
        <w:gridCol w:w="489"/>
        <w:gridCol w:w="762"/>
      </w:tblGrid>
      <w:tr w14:paraId="32E6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dxa"/>
            <w:vMerge w:val="restart"/>
            <w:vAlign w:val="center"/>
          </w:tcPr>
          <w:p w14:paraId="05AF9AB0">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736" w:type="dxa"/>
            <w:gridSpan w:val="2"/>
            <w:vAlign w:val="center"/>
          </w:tcPr>
          <w:p w14:paraId="11C20D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317" w:type="dxa"/>
            <w:vMerge w:val="restart"/>
            <w:vAlign w:val="center"/>
          </w:tcPr>
          <w:p w14:paraId="006449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065" w:type="dxa"/>
            <w:vMerge w:val="restart"/>
            <w:vAlign w:val="center"/>
          </w:tcPr>
          <w:p w14:paraId="343D02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56" w:type="dxa"/>
            <w:vMerge w:val="restart"/>
            <w:vAlign w:val="center"/>
          </w:tcPr>
          <w:p w14:paraId="01E11D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595" w:type="dxa"/>
            <w:vMerge w:val="restart"/>
            <w:vAlign w:val="center"/>
          </w:tcPr>
          <w:p w14:paraId="3C01B5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967" w:type="dxa"/>
            <w:vMerge w:val="restart"/>
            <w:vAlign w:val="center"/>
          </w:tcPr>
          <w:p w14:paraId="7BDE76F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37" w:type="dxa"/>
            <w:gridSpan w:val="2"/>
            <w:vAlign w:val="center"/>
          </w:tcPr>
          <w:p w14:paraId="695F8F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136" w:type="dxa"/>
            <w:gridSpan w:val="2"/>
            <w:vAlign w:val="center"/>
          </w:tcPr>
          <w:p w14:paraId="68559C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51" w:type="dxa"/>
            <w:gridSpan w:val="2"/>
            <w:vAlign w:val="center"/>
          </w:tcPr>
          <w:p w14:paraId="1C121B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59E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88" w:type="dxa"/>
            <w:vMerge w:val="continue"/>
            <w:tcBorders>
              <w:bottom w:val="single" w:color="auto" w:sz="4" w:space="0"/>
            </w:tcBorders>
            <w:vAlign w:val="center"/>
          </w:tcPr>
          <w:p w14:paraId="624B9267">
            <w:pPr>
              <w:widowControl/>
              <w:jc w:val="left"/>
              <w:rPr>
                <w:rFonts w:ascii="Times New Roman" w:hAnsi="Times New Roman"/>
                <w:color w:val="000000"/>
                <w:kern w:val="0"/>
                <w:sz w:val="15"/>
                <w:szCs w:val="15"/>
              </w:rPr>
            </w:pPr>
          </w:p>
        </w:tc>
        <w:tc>
          <w:tcPr>
            <w:tcW w:w="685" w:type="dxa"/>
            <w:tcBorders>
              <w:bottom w:val="single" w:color="auto" w:sz="4" w:space="0"/>
            </w:tcBorders>
            <w:vAlign w:val="center"/>
          </w:tcPr>
          <w:p w14:paraId="134DD7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51" w:type="dxa"/>
            <w:tcBorders>
              <w:bottom w:val="single" w:color="auto" w:sz="4" w:space="0"/>
            </w:tcBorders>
            <w:vAlign w:val="center"/>
          </w:tcPr>
          <w:p w14:paraId="372436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317" w:type="dxa"/>
            <w:vMerge w:val="continue"/>
            <w:tcBorders>
              <w:bottom w:val="single" w:color="auto" w:sz="4" w:space="0"/>
            </w:tcBorders>
            <w:vAlign w:val="center"/>
          </w:tcPr>
          <w:p w14:paraId="2E82479D">
            <w:pPr>
              <w:widowControl/>
              <w:rPr>
                <w:rFonts w:ascii="黑体" w:hAnsi="宋体" w:eastAsia="黑体" w:cs="宋体"/>
                <w:color w:val="000000"/>
                <w:kern w:val="0"/>
                <w:sz w:val="22"/>
              </w:rPr>
            </w:pPr>
          </w:p>
        </w:tc>
        <w:tc>
          <w:tcPr>
            <w:tcW w:w="3065" w:type="dxa"/>
            <w:vMerge w:val="continue"/>
            <w:tcBorders>
              <w:bottom w:val="single" w:color="auto" w:sz="4" w:space="0"/>
            </w:tcBorders>
            <w:vAlign w:val="center"/>
          </w:tcPr>
          <w:p w14:paraId="712AA755">
            <w:pPr>
              <w:widowControl/>
              <w:jc w:val="left"/>
              <w:rPr>
                <w:rFonts w:ascii="黑体" w:hAnsi="宋体" w:eastAsia="黑体" w:cs="宋体"/>
                <w:color w:val="000000"/>
                <w:kern w:val="0"/>
                <w:sz w:val="22"/>
              </w:rPr>
            </w:pPr>
          </w:p>
        </w:tc>
        <w:tc>
          <w:tcPr>
            <w:tcW w:w="1356" w:type="dxa"/>
            <w:vMerge w:val="continue"/>
            <w:tcBorders>
              <w:bottom w:val="single" w:color="auto" w:sz="4" w:space="0"/>
            </w:tcBorders>
            <w:vAlign w:val="center"/>
          </w:tcPr>
          <w:p w14:paraId="50F3B3F2">
            <w:pPr>
              <w:widowControl/>
              <w:jc w:val="left"/>
              <w:rPr>
                <w:rFonts w:ascii="黑体" w:hAnsi="宋体" w:eastAsia="黑体" w:cs="宋体"/>
                <w:color w:val="000000"/>
                <w:kern w:val="0"/>
                <w:sz w:val="22"/>
              </w:rPr>
            </w:pPr>
          </w:p>
        </w:tc>
        <w:tc>
          <w:tcPr>
            <w:tcW w:w="595" w:type="dxa"/>
            <w:vMerge w:val="continue"/>
            <w:tcBorders>
              <w:bottom w:val="single" w:color="auto" w:sz="4" w:space="0"/>
            </w:tcBorders>
            <w:vAlign w:val="center"/>
          </w:tcPr>
          <w:p w14:paraId="086F67D9">
            <w:pPr>
              <w:widowControl/>
              <w:jc w:val="left"/>
              <w:rPr>
                <w:rFonts w:ascii="黑体" w:hAnsi="宋体" w:eastAsia="黑体" w:cs="宋体"/>
                <w:color w:val="000000"/>
                <w:kern w:val="0"/>
                <w:sz w:val="22"/>
              </w:rPr>
            </w:pPr>
          </w:p>
        </w:tc>
        <w:tc>
          <w:tcPr>
            <w:tcW w:w="967" w:type="dxa"/>
            <w:vMerge w:val="continue"/>
            <w:tcBorders>
              <w:bottom w:val="single" w:color="auto" w:sz="4" w:space="0"/>
            </w:tcBorders>
            <w:vAlign w:val="center"/>
          </w:tcPr>
          <w:p w14:paraId="3306A886">
            <w:pPr>
              <w:widowControl/>
              <w:jc w:val="left"/>
              <w:rPr>
                <w:rFonts w:ascii="黑体" w:hAnsi="宋体" w:eastAsia="黑体" w:cs="宋体"/>
                <w:kern w:val="0"/>
                <w:sz w:val="22"/>
              </w:rPr>
            </w:pPr>
          </w:p>
        </w:tc>
        <w:tc>
          <w:tcPr>
            <w:tcW w:w="542" w:type="dxa"/>
            <w:tcBorders>
              <w:bottom w:val="single" w:color="auto" w:sz="4" w:space="0"/>
            </w:tcBorders>
            <w:vAlign w:val="center"/>
          </w:tcPr>
          <w:p w14:paraId="0A01E2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95" w:type="dxa"/>
            <w:tcBorders>
              <w:bottom w:val="single" w:color="auto" w:sz="4" w:space="0"/>
            </w:tcBorders>
            <w:vAlign w:val="center"/>
          </w:tcPr>
          <w:p w14:paraId="3B3DC9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89" w:type="dxa"/>
            <w:tcBorders>
              <w:bottom w:val="single" w:color="auto" w:sz="4" w:space="0"/>
            </w:tcBorders>
            <w:vAlign w:val="center"/>
          </w:tcPr>
          <w:p w14:paraId="78BB58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47" w:type="dxa"/>
            <w:tcBorders>
              <w:bottom w:val="single" w:color="auto" w:sz="4" w:space="0"/>
            </w:tcBorders>
            <w:vAlign w:val="center"/>
          </w:tcPr>
          <w:p w14:paraId="7FF945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89" w:type="dxa"/>
            <w:tcBorders>
              <w:bottom w:val="single" w:color="auto" w:sz="4" w:space="0"/>
            </w:tcBorders>
            <w:vAlign w:val="center"/>
          </w:tcPr>
          <w:p w14:paraId="235F26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62" w:type="dxa"/>
            <w:tcBorders>
              <w:bottom w:val="single" w:color="auto" w:sz="4" w:space="0"/>
            </w:tcBorders>
            <w:vAlign w:val="center"/>
          </w:tcPr>
          <w:p w14:paraId="6EFB0A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8DA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488" w:type="dxa"/>
            <w:vAlign w:val="center"/>
          </w:tcPr>
          <w:p w14:paraId="1AE47C53">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685" w:type="dxa"/>
            <w:vMerge w:val="restart"/>
            <w:vAlign w:val="center"/>
          </w:tcPr>
          <w:p w14:paraId="65E22DC4">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51" w:type="dxa"/>
            <w:vAlign w:val="center"/>
          </w:tcPr>
          <w:p w14:paraId="7C907C91">
            <w:pPr>
              <w:rPr>
                <w:rFonts w:hint="eastAsia"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317" w:type="dxa"/>
            <w:vMerge w:val="restart"/>
            <w:vAlign w:val="center"/>
          </w:tcPr>
          <w:p w14:paraId="6F08791D">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3065" w:type="dxa"/>
            <w:vMerge w:val="restart"/>
            <w:vAlign w:val="center"/>
          </w:tcPr>
          <w:p w14:paraId="15315541">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《政府信息公开条例》、《社会保险法》、《国务院关于机关事业单位工作人员养老保险制度改革的决定》、《社会保险费征缴暂行条例》</w:t>
            </w:r>
          </w:p>
        </w:tc>
        <w:tc>
          <w:tcPr>
            <w:tcW w:w="1356" w:type="dxa"/>
            <w:vMerge w:val="restart"/>
            <w:vAlign w:val="center"/>
          </w:tcPr>
          <w:p w14:paraId="45E11DE5">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595" w:type="dxa"/>
            <w:vMerge w:val="restart"/>
            <w:vAlign w:val="center"/>
          </w:tcPr>
          <w:p w14:paraId="22D9BEF4">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人社股</w:t>
            </w:r>
          </w:p>
        </w:tc>
        <w:tc>
          <w:tcPr>
            <w:tcW w:w="967" w:type="dxa"/>
            <w:vMerge w:val="restart"/>
            <w:vAlign w:val="center"/>
          </w:tcPr>
          <w:p w14:paraId="4759207C">
            <w:pPr>
              <w:jc w:val="left"/>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■政府网站   ■政务服务中心</w:t>
            </w:r>
          </w:p>
        </w:tc>
        <w:tc>
          <w:tcPr>
            <w:tcW w:w="542" w:type="dxa"/>
            <w:vAlign w:val="center"/>
          </w:tcPr>
          <w:p w14:paraId="4AF519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95" w:type="dxa"/>
            <w:vAlign w:val="center"/>
          </w:tcPr>
          <w:p w14:paraId="38E61B1F">
            <w:pPr>
              <w:jc w:val="center"/>
              <w:rPr>
                <w:rFonts w:hint="eastAsia" w:ascii="仿宋_GB2312" w:hAnsi="宋体" w:eastAsia="仿宋_GB2312"/>
                <w:color w:val="000000"/>
                <w:sz w:val="18"/>
                <w:szCs w:val="18"/>
              </w:rPr>
            </w:pPr>
          </w:p>
        </w:tc>
        <w:tc>
          <w:tcPr>
            <w:tcW w:w="489" w:type="dxa"/>
            <w:vAlign w:val="center"/>
          </w:tcPr>
          <w:p w14:paraId="353B91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47" w:type="dxa"/>
            <w:vAlign w:val="center"/>
          </w:tcPr>
          <w:p w14:paraId="568FA83A">
            <w:pPr>
              <w:jc w:val="center"/>
              <w:rPr>
                <w:rFonts w:hint="eastAsia" w:ascii="仿宋_GB2312" w:hAnsi="宋体" w:eastAsia="仿宋_GB2312"/>
                <w:color w:val="000000"/>
                <w:sz w:val="18"/>
                <w:szCs w:val="18"/>
              </w:rPr>
            </w:pPr>
          </w:p>
        </w:tc>
        <w:tc>
          <w:tcPr>
            <w:tcW w:w="489" w:type="dxa"/>
            <w:vAlign w:val="center"/>
          </w:tcPr>
          <w:p w14:paraId="4570BE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2" w:type="dxa"/>
            <w:vAlign w:val="center"/>
          </w:tcPr>
          <w:p w14:paraId="3DAE8BFE">
            <w:pPr>
              <w:jc w:val="center"/>
              <w:rPr>
                <w:rFonts w:hint="eastAsia" w:ascii="仿宋_GB2312" w:hAnsi="宋体" w:eastAsia="仿宋_GB2312"/>
                <w:color w:val="000000"/>
                <w:sz w:val="18"/>
                <w:szCs w:val="18"/>
              </w:rPr>
            </w:pPr>
          </w:p>
        </w:tc>
      </w:tr>
      <w:tr w14:paraId="45D6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88" w:type="dxa"/>
            <w:vAlign w:val="center"/>
          </w:tcPr>
          <w:p w14:paraId="181D2756">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685" w:type="dxa"/>
            <w:vMerge w:val="continue"/>
            <w:vAlign w:val="center"/>
          </w:tcPr>
          <w:p w14:paraId="201FF0B8">
            <w:pPr>
              <w:jc w:val="center"/>
              <w:rPr>
                <w:rFonts w:hint="eastAsia" w:ascii="仿宋_GB2312" w:hAnsi="宋体" w:eastAsia="仿宋_GB2312"/>
                <w:color w:val="000000"/>
                <w:sz w:val="18"/>
                <w:szCs w:val="18"/>
              </w:rPr>
            </w:pPr>
          </w:p>
        </w:tc>
        <w:tc>
          <w:tcPr>
            <w:tcW w:w="1051" w:type="dxa"/>
            <w:vAlign w:val="center"/>
          </w:tcPr>
          <w:p w14:paraId="6096534C">
            <w:pPr>
              <w:rPr>
                <w:rFonts w:hint="eastAsia"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317" w:type="dxa"/>
            <w:vMerge w:val="continue"/>
            <w:vAlign w:val="center"/>
          </w:tcPr>
          <w:p w14:paraId="1A049D44">
            <w:pPr>
              <w:jc w:val="left"/>
              <w:rPr>
                <w:rFonts w:hint="eastAsia" w:ascii="仿宋_GB2312" w:hAnsi="宋体" w:eastAsia="仿宋_GB2312"/>
                <w:color w:val="000000"/>
                <w:sz w:val="18"/>
                <w:szCs w:val="18"/>
              </w:rPr>
            </w:pPr>
          </w:p>
        </w:tc>
        <w:tc>
          <w:tcPr>
            <w:tcW w:w="3065" w:type="dxa"/>
            <w:vMerge w:val="continue"/>
            <w:vAlign w:val="center"/>
          </w:tcPr>
          <w:p w14:paraId="674738AF">
            <w:pPr>
              <w:rPr>
                <w:rFonts w:hint="eastAsia" w:ascii="仿宋_GB2312" w:hAnsi="宋体" w:eastAsia="仿宋_GB2312"/>
                <w:color w:val="000000"/>
                <w:sz w:val="18"/>
                <w:szCs w:val="18"/>
              </w:rPr>
            </w:pPr>
          </w:p>
        </w:tc>
        <w:tc>
          <w:tcPr>
            <w:tcW w:w="1356" w:type="dxa"/>
            <w:vMerge w:val="continue"/>
            <w:vAlign w:val="center"/>
          </w:tcPr>
          <w:p w14:paraId="0747D4D6">
            <w:pPr>
              <w:rPr>
                <w:rFonts w:hint="eastAsia" w:ascii="仿宋_GB2312" w:hAnsi="宋体" w:eastAsia="仿宋_GB2312"/>
                <w:color w:val="000000"/>
                <w:sz w:val="18"/>
                <w:szCs w:val="18"/>
              </w:rPr>
            </w:pPr>
          </w:p>
        </w:tc>
        <w:tc>
          <w:tcPr>
            <w:tcW w:w="595" w:type="dxa"/>
            <w:vMerge w:val="continue"/>
            <w:vAlign w:val="center"/>
          </w:tcPr>
          <w:p w14:paraId="21CEED64">
            <w:pPr>
              <w:rPr>
                <w:rFonts w:hint="eastAsia" w:ascii="仿宋_GB2312" w:hAnsi="宋体" w:eastAsia="仿宋_GB2312"/>
                <w:color w:val="000000"/>
                <w:sz w:val="18"/>
                <w:szCs w:val="18"/>
                <w:lang w:val="en-US" w:eastAsia="zh-CN"/>
              </w:rPr>
            </w:pPr>
          </w:p>
        </w:tc>
        <w:tc>
          <w:tcPr>
            <w:tcW w:w="967" w:type="dxa"/>
            <w:vMerge w:val="continue"/>
            <w:vAlign w:val="center"/>
          </w:tcPr>
          <w:p w14:paraId="1D25133D">
            <w:pPr>
              <w:jc w:val="left"/>
              <w:rPr>
                <w:rFonts w:hint="eastAsia" w:ascii="仿宋_GB2312" w:hAnsi="宋体" w:eastAsia="仿宋_GB2312"/>
                <w:color w:val="000000"/>
                <w:sz w:val="18"/>
                <w:szCs w:val="18"/>
              </w:rPr>
            </w:pPr>
          </w:p>
        </w:tc>
        <w:tc>
          <w:tcPr>
            <w:tcW w:w="542" w:type="dxa"/>
            <w:vAlign w:val="center"/>
          </w:tcPr>
          <w:p w14:paraId="6FACC1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95" w:type="dxa"/>
            <w:vAlign w:val="center"/>
          </w:tcPr>
          <w:p w14:paraId="0874C786">
            <w:pPr>
              <w:jc w:val="center"/>
              <w:rPr>
                <w:rFonts w:hint="eastAsia" w:ascii="仿宋_GB2312" w:hAnsi="宋体" w:eastAsia="仿宋_GB2312"/>
                <w:color w:val="000000"/>
                <w:sz w:val="18"/>
                <w:szCs w:val="18"/>
              </w:rPr>
            </w:pPr>
          </w:p>
        </w:tc>
        <w:tc>
          <w:tcPr>
            <w:tcW w:w="489" w:type="dxa"/>
            <w:vAlign w:val="center"/>
          </w:tcPr>
          <w:p w14:paraId="42806F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47" w:type="dxa"/>
            <w:vAlign w:val="center"/>
          </w:tcPr>
          <w:p w14:paraId="75220B19">
            <w:pPr>
              <w:jc w:val="center"/>
              <w:rPr>
                <w:rFonts w:hint="eastAsia" w:ascii="仿宋_GB2312" w:hAnsi="宋体" w:eastAsia="仿宋_GB2312"/>
                <w:color w:val="000000"/>
                <w:sz w:val="18"/>
                <w:szCs w:val="18"/>
              </w:rPr>
            </w:pPr>
          </w:p>
        </w:tc>
        <w:tc>
          <w:tcPr>
            <w:tcW w:w="489" w:type="dxa"/>
            <w:vAlign w:val="center"/>
          </w:tcPr>
          <w:p w14:paraId="364611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2" w:type="dxa"/>
            <w:vAlign w:val="center"/>
          </w:tcPr>
          <w:p w14:paraId="760497C6">
            <w:pPr>
              <w:jc w:val="center"/>
              <w:rPr>
                <w:rFonts w:hint="eastAsia" w:ascii="仿宋_GB2312" w:hAnsi="宋体" w:eastAsia="仿宋_GB2312"/>
                <w:color w:val="000000"/>
                <w:sz w:val="18"/>
                <w:szCs w:val="18"/>
              </w:rPr>
            </w:pPr>
          </w:p>
        </w:tc>
      </w:tr>
      <w:tr w14:paraId="25D5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88" w:type="dxa"/>
            <w:vAlign w:val="center"/>
          </w:tcPr>
          <w:p w14:paraId="765E0708">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685" w:type="dxa"/>
            <w:vMerge w:val="restart"/>
            <w:vAlign w:val="center"/>
          </w:tcPr>
          <w:p w14:paraId="562B7C2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51" w:type="dxa"/>
            <w:vAlign w:val="center"/>
          </w:tcPr>
          <w:p w14:paraId="492A740E">
            <w:pPr>
              <w:rPr>
                <w:rFonts w:hint="eastAsia"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317" w:type="dxa"/>
            <w:vMerge w:val="restart"/>
            <w:vAlign w:val="center"/>
          </w:tcPr>
          <w:p w14:paraId="1385E56A">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3065" w:type="dxa"/>
            <w:vMerge w:val="restart"/>
            <w:vAlign w:val="center"/>
          </w:tcPr>
          <w:p w14:paraId="6E91489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14:paraId="1FEA67BA">
            <w:pPr>
              <w:rPr>
                <w:rFonts w:hint="eastAsia" w:ascii="仿宋_GB2312" w:hAnsi="宋体" w:eastAsia="仿宋_GB2312"/>
                <w:color w:val="000000"/>
                <w:sz w:val="18"/>
                <w:szCs w:val="18"/>
              </w:rPr>
            </w:pPr>
          </w:p>
        </w:tc>
        <w:tc>
          <w:tcPr>
            <w:tcW w:w="1356" w:type="dxa"/>
            <w:vMerge w:val="restart"/>
            <w:vAlign w:val="center"/>
          </w:tcPr>
          <w:p w14:paraId="2D98631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13684876">
            <w:pPr>
              <w:rPr>
                <w:rFonts w:hint="eastAsia" w:ascii="仿宋_GB2312" w:hAnsi="宋体" w:eastAsia="仿宋_GB2312"/>
                <w:color w:val="000000"/>
                <w:sz w:val="18"/>
                <w:szCs w:val="18"/>
              </w:rPr>
            </w:pPr>
          </w:p>
        </w:tc>
        <w:tc>
          <w:tcPr>
            <w:tcW w:w="595" w:type="dxa"/>
            <w:vMerge w:val="restart"/>
            <w:vAlign w:val="center"/>
          </w:tcPr>
          <w:p w14:paraId="41B85319">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人社股</w:t>
            </w:r>
          </w:p>
        </w:tc>
        <w:tc>
          <w:tcPr>
            <w:tcW w:w="967" w:type="dxa"/>
            <w:vMerge w:val="restart"/>
            <w:vAlign w:val="center"/>
          </w:tcPr>
          <w:p w14:paraId="571BBBD7">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9C2606F">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542" w:type="dxa"/>
            <w:vAlign w:val="center"/>
          </w:tcPr>
          <w:p w14:paraId="08E9C8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95" w:type="dxa"/>
            <w:vAlign w:val="center"/>
          </w:tcPr>
          <w:p w14:paraId="459E4B89">
            <w:pPr>
              <w:jc w:val="center"/>
              <w:rPr>
                <w:rFonts w:hint="eastAsia" w:ascii="仿宋_GB2312" w:hAnsi="宋体" w:eastAsia="仿宋_GB2312"/>
                <w:color w:val="000000"/>
                <w:sz w:val="18"/>
                <w:szCs w:val="18"/>
              </w:rPr>
            </w:pPr>
          </w:p>
        </w:tc>
        <w:tc>
          <w:tcPr>
            <w:tcW w:w="489" w:type="dxa"/>
            <w:vAlign w:val="center"/>
          </w:tcPr>
          <w:p w14:paraId="160354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47" w:type="dxa"/>
            <w:vAlign w:val="center"/>
          </w:tcPr>
          <w:p w14:paraId="3E36031D">
            <w:pPr>
              <w:jc w:val="center"/>
              <w:rPr>
                <w:rFonts w:hint="eastAsia" w:ascii="仿宋_GB2312" w:hAnsi="宋体" w:eastAsia="仿宋_GB2312"/>
                <w:color w:val="000000"/>
                <w:sz w:val="18"/>
                <w:szCs w:val="18"/>
              </w:rPr>
            </w:pPr>
          </w:p>
        </w:tc>
        <w:tc>
          <w:tcPr>
            <w:tcW w:w="489" w:type="dxa"/>
            <w:vAlign w:val="center"/>
          </w:tcPr>
          <w:p w14:paraId="5F03EF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2" w:type="dxa"/>
            <w:vAlign w:val="center"/>
          </w:tcPr>
          <w:p w14:paraId="62FF4C30">
            <w:pPr>
              <w:jc w:val="center"/>
              <w:rPr>
                <w:rFonts w:hint="eastAsia" w:ascii="仿宋_GB2312" w:hAnsi="宋体" w:eastAsia="仿宋_GB2312"/>
                <w:color w:val="000000"/>
                <w:sz w:val="18"/>
                <w:szCs w:val="18"/>
              </w:rPr>
            </w:pPr>
          </w:p>
        </w:tc>
      </w:tr>
      <w:tr w14:paraId="2146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88" w:type="dxa"/>
            <w:vAlign w:val="center"/>
          </w:tcPr>
          <w:p w14:paraId="5B24C394">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685" w:type="dxa"/>
            <w:vMerge w:val="continue"/>
            <w:vAlign w:val="center"/>
          </w:tcPr>
          <w:p w14:paraId="33FDDBDD">
            <w:pPr>
              <w:jc w:val="center"/>
              <w:rPr>
                <w:rFonts w:hint="eastAsia" w:ascii="仿宋_GB2312" w:hAnsi="宋体" w:eastAsia="仿宋_GB2312"/>
                <w:color w:val="000000"/>
                <w:sz w:val="18"/>
                <w:szCs w:val="18"/>
              </w:rPr>
            </w:pPr>
          </w:p>
        </w:tc>
        <w:tc>
          <w:tcPr>
            <w:tcW w:w="1051" w:type="dxa"/>
            <w:vAlign w:val="center"/>
          </w:tcPr>
          <w:p w14:paraId="3E73C1C1">
            <w:pPr>
              <w:rPr>
                <w:rFonts w:hint="eastAsia"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317" w:type="dxa"/>
            <w:vMerge w:val="continue"/>
            <w:vAlign w:val="center"/>
          </w:tcPr>
          <w:p w14:paraId="7BDED67D">
            <w:pPr>
              <w:jc w:val="left"/>
              <w:rPr>
                <w:rFonts w:hint="eastAsia" w:ascii="仿宋_GB2312" w:hAnsi="宋体" w:eastAsia="仿宋_GB2312"/>
                <w:color w:val="000000"/>
                <w:sz w:val="18"/>
                <w:szCs w:val="18"/>
              </w:rPr>
            </w:pPr>
          </w:p>
        </w:tc>
        <w:tc>
          <w:tcPr>
            <w:tcW w:w="3065" w:type="dxa"/>
            <w:vMerge w:val="continue"/>
            <w:vAlign w:val="center"/>
          </w:tcPr>
          <w:p w14:paraId="0EDEDBE0">
            <w:pPr>
              <w:rPr>
                <w:rFonts w:hint="eastAsia" w:ascii="仿宋_GB2312" w:hAnsi="宋体" w:eastAsia="仿宋_GB2312"/>
                <w:color w:val="000000"/>
                <w:sz w:val="18"/>
                <w:szCs w:val="18"/>
              </w:rPr>
            </w:pPr>
          </w:p>
        </w:tc>
        <w:tc>
          <w:tcPr>
            <w:tcW w:w="1356" w:type="dxa"/>
            <w:vMerge w:val="continue"/>
            <w:vAlign w:val="center"/>
          </w:tcPr>
          <w:p w14:paraId="42ACC298">
            <w:pPr>
              <w:rPr>
                <w:rFonts w:hint="eastAsia" w:ascii="仿宋_GB2312" w:hAnsi="宋体" w:eastAsia="仿宋_GB2312"/>
                <w:color w:val="000000"/>
                <w:sz w:val="18"/>
                <w:szCs w:val="18"/>
              </w:rPr>
            </w:pPr>
          </w:p>
        </w:tc>
        <w:tc>
          <w:tcPr>
            <w:tcW w:w="595" w:type="dxa"/>
            <w:vMerge w:val="continue"/>
            <w:vAlign w:val="center"/>
          </w:tcPr>
          <w:p w14:paraId="5471EA50">
            <w:pPr>
              <w:rPr>
                <w:rFonts w:hint="eastAsia" w:ascii="仿宋_GB2312" w:hAnsi="宋体" w:eastAsia="仿宋_GB2312"/>
                <w:color w:val="000000"/>
                <w:sz w:val="18"/>
                <w:szCs w:val="18"/>
                <w:lang w:val="en-US" w:eastAsia="zh-CN"/>
              </w:rPr>
            </w:pPr>
          </w:p>
        </w:tc>
        <w:tc>
          <w:tcPr>
            <w:tcW w:w="967" w:type="dxa"/>
            <w:vMerge w:val="continue"/>
            <w:vAlign w:val="center"/>
          </w:tcPr>
          <w:p w14:paraId="42FD573F">
            <w:pPr>
              <w:jc w:val="left"/>
              <w:rPr>
                <w:rFonts w:hint="eastAsia" w:ascii="仿宋_GB2312" w:hAnsi="宋体" w:eastAsia="仿宋_GB2312"/>
                <w:color w:val="000000"/>
                <w:sz w:val="18"/>
                <w:szCs w:val="18"/>
              </w:rPr>
            </w:pPr>
          </w:p>
        </w:tc>
        <w:tc>
          <w:tcPr>
            <w:tcW w:w="542" w:type="dxa"/>
            <w:vAlign w:val="center"/>
          </w:tcPr>
          <w:p w14:paraId="545E024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95" w:type="dxa"/>
            <w:vAlign w:val="center"/>
          </w:tcPr>
          <w:p w14:paraId="33CE53CF">
            <w:pPr>
              <w:jc w:val="center"/>
              <w:rPr>
                <w:rFonts w:hint="eastAsia" w:ascii="仿宋_GB2312" w:hAnsi="宋体" w:eastAsia="仿宋_GB2312"/>
                <w:color w:val="000000"/>
                <w:sz w:val="18"/>
                <w:szCs w:val="18"/>
              </w:rPr>
            </w:pPr>
          </w:p>
        </w:tc>
        <w:tc>
          <w:tcPr>
            <w:tcW w:w="489" w:type="dxa"/>
            <w:vAlign w:val="center"/>
          </w:tcPr>
          <w:p w14:paraId="6D58FE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47" w:type="dxa"/>
            <w:vAlign w:val="center"/>
          </w:tcPr>
          <w:p w14:paraId="5C7E36D7">
            <w:pPr>
              <w:jc w:val="center"/>
              <w:rPr>
                <w:rFonts w:hint="eastAsia" w:ascii="仿宋_GB2312" w:hAnsi="宋体" w:eastAsia="仿宋_GB2312"/>
                <w:color w:val="000000"/>
                <w:sz w:val="18"/>
                <w:szCs w:val="18"/>
              </w:rPr>
            </w:pPr>
          </w:p>
        </w:tc>
        <w:tc>
          <w:tcPr>
            <w:tcW w:w="489" w:type="dxa"/>
            <w:vAlign w:val="center"/>
          </w:tcPr>
          <w:p w14:paraId="52F369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2" w:type="dxa"/>
            <w:vAlign w:val="center"/>
          </w:tcPr>
          <w:p w14:paraId="55167376">
            <w:pPr>
              <w:jc w:val="center"/>
              <w:rPr>
                <w:rFonts w:hint="eastAsia" w:ascii="仿宋_GB2312" w:hAnsi="宋体" w:eastAsia="仿宋_GB2312"/>
                <w:color w:val="000000"/>
                <w:sz w:val="18"/>
                <w:szCs w:val="18"/>
              </w:rPr>
            </w:pPr>
          </w:p>
        </w:tc>
      </w:tr>
      <w:tr w14:paraId="3E6B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88" w:type="dxa"/>
            <w:vAlign w:val="center"/>
          </w:tcPr>
          <w:p w14:paraId="248B06D3">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5</w:t>
            </w:r>
          </w:p>
        </w:tc>
        <w:tc>
          <w:tcPr>
            <w:tcW w:w="685" w:type="dxa"/>
            <w:vMerge w:val="restart"/>
            <w:vAlign w:val="center"/>
          </w:tcPr>
          <w:p w14:paraId="73B7594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51" w:type="dxa"/>
            <w:vAlign w:val="center"/>
          </w:tcPr>
          <w:p w14:paraId="75743A9D">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317" w:type="dxa"/>
            <w:vMerge w:val="restart"/>
            <w:vAlign w:val="center"/>
          </w:tcPr>
          <w:p w14:paraId="407C071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3065" w:type="dxa"/>
            <w:vMerge w:val="restart"/>
            <w:vAlign w:val="center"/>
          </w:tcPr>
          <w:p w14:paraId="013653B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356" w:type="dxa"/>
            <w:vMerge w:val="restart"/>
            <w:vAlign w:val="center"/>
          </w:tcPr>
          <w:p w14:paraId="14596CB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595" w:type="dxa"/>
            <w:vMerge w:val="restart"/>
            <w:vAlign w:val="center"/>
          </w:tcPr>
          <w:p w14:paraId="2FC348AD">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人社股</w:t>
            </w:r>
          </w:p>
        </w:tc>
        <w:tc>
          <w:tcPr>
            <w:tcW w:w="967" w:type="dxa"/>
            <w:vMerge w:val="restart"/>
            <w:vAlign w:val="center"/>
          </w:tcPr>
          <w:p w14:paraId="7167B7DB">
            <w:pPr>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p>
        </w:tc>
        <w:tc>
          <w:tcPr>
            <w:tcW w:w="542" w:type="dxa"/>
            <w:vAlign w:val="center"/>
          </w:tcPr>
          <w:p w14:paraId="654F3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5" w:type="dxa"/>
            <w:vAlign w:val="center"/>
          </w:tcPr>
          <w:p w14:paraId="4C2F16F2">
            <w:pPr>
              <w:jc w:val="center"/>
              <w:rPr>
                <w:rFonts w:ascii="仿宋_GB2312" w:hAnsi="宋体" w:eastAsia="仿宋_GB2312"/>
                <w:color w:val="000000"/>
                <w:sz w:val="18"/>
                <w:szCs w:val="18"/>
              </w:rPr>
            </w:pPr>
          </w:p>
        </w:tc>
        <w:tc>
          <w:tcPr>
            <w:tcW w:w="489" w:type="dxa"/>
            <w:vAlign w:val="center"/>
          </w:tcPr>
          <w:p w14:paraId="19F905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7" w:type="dxa"/>
            <w:vAlign w:val="center"/>
          </w:tcPr>
          <w:p w14:paraId="3C5D70F6">
            <w:pPr>
              <w:jc w:val="center"/>
              <w:rPr>
                <w:rFonts w:ascii="仿宋_GB2312" w:hAnsi="宋体" w:eastAsia="仿宋_GB2312"/>
                <w:color w:val="000000"/>
                <w:sz w:val="18"/>
                <w:szCs w:val="18"/>
              </w:rPr>
            </w:pPr>
          </w:p>
        </w:tc>
        <w:tc>
          <w:tcPr>
            <w:tcW w:w="489" w:type="dxa"/>
            <w:vAlign w:val="center"/>
          </w:tcPr>
          <w:p w14:paraId="1354B97E">
            <w:pPr>
              <w:jc w:val="center"/>
              <w:rPr>
                <w:rFonts w:ascii="仿宋_GB2312" w:hAnsi="宋体" w:eastAsia="仿宋_GB2312"/>
                <w:color w:val="000000"/>
                <w:sz w:val="18"/>
                <w:szCs w:val="18"/>
              </w:rPr>
            </w:pPr>
          </w:p>
        </w:tc>
        <w:tc>
          <w:tcPr>
            <w:tcW w:w="762" w:type="dxa"/>
            <w:vAlign w:val="center"/>
          </w:tcPr>
          <w:p w14:paraId="0C6C87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F1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488" w:type="dxa"/>
            <w:vAlign w:val="center"/>
          </w:tcPr>
          <w:p w14:paraId="10862533">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w:t>
            </w:r>
          </w:p>
        </w:tc>
        <w:tc>
          <w:tcPr>
            <w:tcW w:w="685" w:type="dxa"/>
            <w:vMerge w:val="continue"/>
            <w:vAlign w:val="center"/>
          </w:tcPr>
          <w:p w14:paraId="11FEC2F2">
            <w:pPr>
              <w:rPr>
                <w:rFonts w:ascii="仿宋_GB2312" w:hAnsi="宋体" w:eastAsia="仿宋_GB2312"/>
                <w:color w:val="000000"/>
                <w:sz w:val="18"/>
                <w:szCs w:val="18"/>
              </w:rPr>
            </w:pPr>
          </w:p>
        </w:tc>
        <w:tc>
          <w:tcPr>
            <w:tcW w:w="1051" w:type="dxa"/>
            <w:vAlign w:val="center"/>
          </w:tcPr>
          <w:p w14:paraId="3560F3B7">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317" w:type="dxa"/>
            <w:vMerge w:val="continue"/>
            <w:vAlign w:val="center"/>
          </w:tcPr>
          <w:p w14:paraId="42C41E3F">
            <w:pPr>
              <w:rPr>
                <w:rFonts w:ascii="仿宋_GB2312" w:hAnsi="宋体" w:eastAsia="仿宋_GB2312"/>
                <w:color w:val="000000"/>
                <w:sz w:val="18"/>
                <w:szCs w:val="18"/>
              </w:rPr>
            </w:pPr>
          </w:p>
        </w:tc>
        <w:tc>
          <w:tcPr>
            <w:tcW w:w="3065" w:type="dxa"/>
            <w:vMerge w:val="continue"/>
            <w:vAlign w:val="center"/>
          </w:tcPr>
          <w:p w14:paraId="079CF43E">
            <w:pPr>
              <w:rPr>
                <w:rFonts w:ascii="仿宋_GB2312" w:hAnsi="宋体" w:eastAsia="仿宋_GB2312"/>
                <w:color w:val="000000"/>
                <w:sz w:val="18"/>
                <w:szCs w:val="18"/>
              </w:rPr>
            </w:pPr>
          </w:p>
        </w:tc>
        <w:tc>
          <w:tcPr>
            <w:tcW w:w="1356" w:type="dxa"/>
            <w:vMerge w:val="continue"/>
            <w:vAlign w:val="center"/>
          </w:tcPr>
          <w:p w14:paraId="4B7495E4">
            <w:pPr>
              <w:rPr>
                <w:rFonts w:ascii="仿宋_GB2312" w:hAnsi="宋体" w:eastAsia="仿宋_GB2312"/>
                <w:color w:val="000000"/>
                <w:sz w:val="18"/>
                <w:szCs w:val="18"/>
              </w:rPr>
            </w:pPr>
          </w:p>
        </w:tc>
        <w:tc>
          <w:tcPr>
            <w:tcW w:w="595" w:type="dxa"/>
            <w:vMerge w:val="continue"/>
            <w:vAlign w:val="center"/>
          </w:tcPr>
          <w:p w14:paraId="4B4F0ED9">
            <w:pPr>
              <w:rPr>
                <w:rFonts w:ascii="仿宋_GB2312" w:hAnsi="宋体" w:eastAsia="仿宋_GB2312"/>
                <w:color w:val="000000"/>
                <w:sz w:val="18"/>
                <w:szCs w:val="18"/>
              </w:rPr>
            </w:pPr>
          </w:p>
        </w:tc>
        <w:tc>
          <w:tcPr>
            <w:tcW w:w="967" w:type="dxa"/>
            <w:vMerge w:val="continue"/>
            <w:vAlign w:val="center"/>
          </w:tcPr>
          <w:p w14:paraId="75FA3F30">
            <w:pPr>
              <w:rPr>
                <w:rFonts w:ascii="仿宋_GB2312" w:hAnsi="宋体" w:eastAsia="仿宋_GB2312"/>
                <w:color w:val="000000"/>
                <w:sz w:val="18"/>
                <w:szCs w:val="18"/>
              </w:rPr>
            </w:pPr>
          </w:p>
        </w:tc>
        <w:tc>
          <w:tcPr>
            <w:tcW w:w="542" w:type="dxa"/>
            <w:vAlign w:val="center"/>
          </w:tcPr>
          <w:p w14:paraId="7E689E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5" w:type="dxa"/>
            <w:vAlign w:val="center"/>
          </w:tcPr>
          <w:p w14:paraId="73282F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89" w:type="dxa"/>
            <w:vAlign w:val="center"/>
          </w:tcPr>
          <w:p w14:paraId="538430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7" w:type="dxa"/>
            <w:vAlign w:val="center"/>
          </w:tcPr>
          <w:p w14:paraId="28FED57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89" w:type="dxa"/>
            <w:vAlign w:val="center"/>
          </w:tcPr>
          <w:p w14:paraId="3207C97D">
            <w:pPr>
              <w:jc w:val="center"/>
              <w:rPr>
                <w:rFonts w:ascii="仿宋_GB2312" w:hAnsi="宋体" w:eastAsia="仿宋_GB2312"/>
                <w:color w:val="000000"/>
                <w:sz w:val="18"/>
                <w:szCs w:val="18"/>
              </w:rPr>
            </w:pPr>
          </w:p>
        </w:tc>
        <w:tc>
          <w:tcPr>
            <w:tcW w:w="762" w:type="dxa"/>
            <w:vAlign w:val="center"/>
          </w:tcPr>
          <w:p w14:paraId="0699A7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1D4AD84">
      <w:pPr>
        <w:jc w:val="center"/>
        <w:rPr>
          <w:rFonts w:ascii="Times New Roman" w:hAnsi="Times New Roman" w:eastAsia="方正小标宋_GBK"/>
          <w:color w:val="FF0000"/>
          <w:sz w:val="28"/>
          <w:szCs w:val="28"/>
        </w:rPr>
      </w:pPr>
    </w:p>
    <w:p w14:paraId="28861E9B">
      <w:pPr>
        <w:pStyle w:val="2"/>
        <w:jc w:val="center"/>
        <w:rPr>
          <w:rFonts w:hint="eastAsia" w:ascii="方正小标宋_GBK" w:hAnsi="方正小标宋_GBK" w:eastAsia="方正小标宋_GBK"/>
          <w:b w:val="0"/>
          <w:bCs w:val="0"/>
          <w:sz w:val="30"/>
        </w:rPr>
      </w:pPr>
      <w:r>
        <w:rPr>
          <w:color w:val="FF0000"/>
        </w:rPr>
        <w:br w:type="page"/>
      </w:r>
      <w:bookmarkStart w:id="36" w:name="_Toc21046"/>
      <w:bookmarkStart w:id="37" w:name="_Toc24724715"/>
      <w:bookmarkStart w:id="38" w:name="_Toc29464"/>
      <w:bookmarkStart w:id="39" w:name="_Toc14631"/>
      <w:bookmarkStart w:id="40" w:name="_Toc23235"/>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九</w:t>
      </w:r>
      <w:r>
        <w:rPr>
          <w:rFonts w:hint="eastAsia" w:ascii="方正小标宋_GBK" w:hAnsi="方正小标宋_GBK" w:eastAsia="方正小标宋_GBK"/>
          <w:b w:val="0"/>
          <w:bCs w:val="0"/>
          <w:sz w:val="30"/>
        </w:rPr>
        <w:t>）农村集体土地征收基层政务公开标准目录</w:t>
      </w:r>
      <w:bookmarkEnd w:id="36"/>
      <w:bookmarkEnd w:id="37"/>
      <w:bookmarkEnd w:id="38"/>
      <w:bookmarkEnd w:id="39"/>
      <w:bookmarkEnd w:id="40"/>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4163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4C9A817">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5EA96B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5397C2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3FC9B6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2BEE59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6BA243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4126F97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768B81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5017D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BA905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BB5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F718E62">
            <w:pPr>
              <w:widowControl/>
              <w:jc w:val="left"/>
              <w:rPr>
                <w:rFonts w:ascii="Times New Roman" w:hAnsi="Times New Roman"/>
                <w:color w:val="000000"/>
                <w:kern w:val="0"/>
                <w:sz w:val="22"/>
              </w:rPr>
            </w:pPr>
          </w:p>
        </w:tc>
        <w:tc>
          <w:tcPr>
            <w:tcW w:w="720" w:type="dxa"/>
            <w:vAlign w:val="center"/>
          </w:tcPr>
          <w:p w14:paraId="485DEC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40E61A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4BE70A8C">
            <w:pPr>
              <w:widowControl/>
              <w:jc w:val="left"/>
              <w:rPr>
                <w:rFonts w:ascii="黑体" w:hAnsi="宋体" w:eastAsia="黑体" w:cs="宋体"/>
                <w:color w:val="000000"/>
                <w:kern w:val="0"/>
                <w:sz w:val="22"/>
              </w:rPr>
            </w:pPr>
          </w:p>
        </w:tc>
        <w:tc>
          <w:tcPr>
            <w:tcW w:w="1260" w:type="dxa"/>
            <w:vMerge w:val="continue"/>
            <w:vAlign w:val="center"/>
          </w:tcPr>
          <w:p w14:paraId="0BDC0342">
            <w:pPr>
              <w:widowControl/>
              <w:jc w:val="left"/>
              <w:rPr>
                <w:rFonts w:ascii="黑体" w:hAnsi="宋体" w:eastAsia="黑体" w:cs="宋体"/>
                <w:color w:val="000000"/>
                <w:kern w:val="0"/>
                <w:sz w:val="22"/>
              </w:rPr>
            </w:pPr>
          </w:p>
        </w:tc>
        <w:tc>
          <w:tcPr>
            <w:tcW w:w="1980" w:type="dxa"/>
            <w:vMerge w:val="continue"/>
            <w:vAlign w:val="center"/>
          </w:tcPr>
          <w:p w14:paraId="29736D61">
            <w:pPr>
              <w:widowControl/>
              <w:jc w:val="left"/>
              <w:rPr>
                <w:rFonts w:ascii="黑体" w:hAnsi="宋体" w:eastAsia="黑体" w:cs="宋体"/>
                <w:color w:val="000000"/>
                <w:kern w:val="0"/>
                <w:sz w:val="22"/>
              </w:rPr>
            </w:pPr>
          </w:p>
        </w:tc>
        <w:tc>
          <w:tcPr>
            <w:tcW w:w="1620" w:type="dxa"/>
            <w:vMerge w:val="continue"/>
            <w:vAlign w:val="center"/>
          </w:tcPr>
          <w:p w14:paraId="2C00B697">
            <w:pPr>
              <w:widowControl/>
              <w:jc w:val="left"/>
              <w:rPr>
                <w:rFonts w:ascii="黑体" w:hAnsi="宋体" w:eastAsia="黑体" w:cs="宋体"/>
                <w:color w:val="000000"/>
                <w:kern w:val="0"/>
                <w:sz w:val="22"/>
              </w:rPr>
            </w:pPr>
          </w:p>
        </w:tc>
        <w:tc>
          <w:tcPr>
            <w:tcW w:w="1786" w:type="dxa"/>
            <w:vMerge w:val="continue"/>
            <w:vAlign w:val="center"/>
          </w:tcPr>
          <w:p w14:paraId="02A7CF89">
            <w:pPr>
              <w:widowControl/>
              <w:jc w:val="left"/>
              <w:rPr>
                <w:rFonts w:ascii="黑体" w:hAnsi="宋体" w:eastAsia="黑体" w:cs="宋体"/>
                <w:kern w:val="0"/>
                <w:sz w:val="22"/>
              </w:rPr>
            </w:pPr>
          </w:p>
        </w:tc>
        <w:tc>
          <w:tcPr>
            <w:tcW w:w="554" w:type="dxa"/>
            <w:vAlign w:val="center"/>
          </w:tcPr>
          <w:p w14:paraId="422B21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00C5AF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4A67A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162B0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3E130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742250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BF3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37FF87BB">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20" w:type="dxa"/>
            <w:vMerge w:val="restart"/>
            <w:vAlign w:val="center"/>
          </w:tcPr>
          <w:p w14:paraId="51D7FE71">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7E01DE25">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4BADF83E">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2CD8DBC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2DCC01CF">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2B4D48FF">
            <w:pPr>
              <w:spacing w:line="240" w:lineRule="exact"/>
              <w:rPr>
                <w:rFonts w:hint="eastAsia" w:ascii="仿宋_GB2312" w:eastAsia="仿宋_GB2312"/>
                <w:color w:val="000000"/>
                <w:sz w:val="18"/>
                <w:szCs w:val="18"/>
              </w:rPr>
            </w:pPr>
          </w:p>
        </w:tc>
        <w:tc>
          <w:tcPr>
            <w:tcW w:w="1620" w:type="dxa"/>
            <w:vMerge w:val="restart"/>
            <w:vAlign w:val="center"/>
          </w:tcPr>
          <w:p w14:paraId="641B2D45">
            <w:pPr>
              <w:widowControl/>
              <w:spacing w:line="240" w:lineRule="exact"/>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莲下镇人民政府</w:t>
            </w:r>
          </w:p>
        </w:tc>
        <w:tc>
          <w:tcPr>
            <w:tcW w:w="1786" w:type="dxa"/>
            <w:vMerge w:val="restart"/>
            <w:vAlign w:val="center"/>
          </w:tcPr>
          <w:p w14:paraId="1B7E078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■公示栏（电子屏）</w:t>
            </w:r>
          </w:p>
          <w:p w14:paraId="0C060DDF">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0705892C">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14:paraId="29A67040">
            <w:pPr>
              <w:widowControl/>
              <w:spacing w:line="240" w:lineRule="exact"/>
              <w:rPr>
                <w:rFonts w:hint="eastAsia" w:ascii="仿宋_GB2312" w:eastAsia="仿宋_GB2312"/>
                <w:color w:val="000000"/>
                <w:sz w:val="18"/>
                <w:szCs w:val="18"/>
              </w:rPr>
            </w:pPr>
          </w:p>
        </w:tc>
        <w:tc>
          <w:tcPr>
            <w:tcW w:w="554" w:type="dxa"/>
            <w:vAlign w:val="center"/>
          </w:tcPr>
          <w:p w14:paraId="0DFAD355">
            <w:pPr>
              <w:widowControl/>
              <w:spacing w:line="240" w:lineRule="exact"/>
              <w:jc w:val="center"/>
              <w:rPr>
                <w:rFonts w:hint="eastAsia" w:ascii="仿宋_GB2312" w:eastAsia="仿宋_GB2312"/>
                <w:color w:val="000000"/>
                <w:sz w:val="18"/>
                <w:szCs w:val="18"/>
              </w:rPr>
            </w:pPr>
          </w:p>
        </w:tc>
        <w:tc>
          <w:tcPr>
            <w:tcW w:w="875" w:type="dxa"/>
            <w:vAlign w:val="center"/>
          </w:tcPr>
          <w:p w14:paraId="59867715">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01680717">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E369A4C">
            <w:pPr>
              <w:widowControl/>
              <w:spacing w:line="240" w:lineRule="exact"/>
              <w:jc w:val="center"/>
              <w:rPr>
                <w:rFonts w:hint="eastAsia" w:ascii="仿宋_GB2312" w:eastAsia="仿宋_GB2312"/>
                <w:color w:val="000000"/>
                <w:sz w:val="18"/>
                <w:szCs w:val="18"/>
              </w:rPr>
            </w:pPr>
          </w:p>
        </w:tc>
        <w:tc>
          <w:tcPr>
            <w:tcW w:w="720" w:type="dxa"/>
            <w:vMerge w:val="restart"/>
            <w:vAlign w:val="center"/>
          </w:tcPr>
          <w:p w14:paraId="62AB817C">
            <w:pPr>
              <w:widowControl/>
              <w:spacing w:line="240" w:lineRule="exact"/>
              <w:jc w:val="center"/>
              <w:rPr>
                <w:rFonts w:hint="eastAsia" w:ascii="仿宋_GB2312" w:eastAsia="仿宋_GB2312"/>
                <w:color w:val="000000"/>
                <w:sz w:val="18"/>
                <w:szCs w:val="18"/>
              </w:rPr>
            </w:pPr>
          </w:p>
        </w:tc>
        <w:tc>
          <w:tcPr>
            <w:tcW w:w="720" w:type="dxa"/>
            <w:vMerge w:val="restart"/>
            <w:vAlign w:val="center"/>
          </w:tcPr>
          <w:p w14:paraId="2FDA858B">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6D96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FD4D141">
            <w:pPr>
              <w:widowControl/>
              <w:jc w:val="center"/>
              <w:rPr>
                <w:rFonts w:ascii="仿宋_GB2312" w:eastAsia="仿宋_GB2312"/>
                <w:color w:val="000000"/>
                <w:sz w:val="18"/>
                <w:szCs w:val="18"/>
              </w:rPr>
            </w:pPr>
          </w:p>
        </w:tc>
        <w:tc>
          <w:tcPr>
            <w:tcW w:w="720" w:type="dxa"/>
            <w:vMerge w:val="continue"/>
            <w:vAlign w:val="center"/>
          </w:tcPr>
          <w:p w14:paraId="65810016">
            <w:pPr>
              <w:widowControl/>
              <w:jc w:val="center"/>
              <w:rPr>
                <w:rFonts w:hint="eastAsia" w:ascii="仿宋_GB2312" w:eastAsia="仿宋_GB2312"/>
                <w:color w:val="000000"/>
                <w:sz w:val="18"/>
                <w:szCs w:val="18"/>
              </w:rPr>
            </w:pPr>
          </w:p>
        </w:tc>
        <w:tc>
          <w:tcPr>
            <w:tcW w:w="720" w:type="dxa"/>
            <w:vMerge w:val="continue"/>
            <w:vAlign w:val="center"/>
          </w:tcPr>
          <w:p w14:paraId="5362911C">
            <w:pPr>
              <w:widowControl/>
              <w:spacing w:line="320" w:lineRule="exact"/>
              <w:jc w:val="center"/>
              <w:rPr>
                <w:rFonts w:hint="eastAsia" w:ascii="仿宋_GB2312" w:eastAsia="仿宋_GB2312"/>
                <w:color w:val="000000"/>
                <w:sz w:val="18"/>
                <w:szCs w:val="18"/>
              </w:rPr>
            </w:pPr>
          </w:p>
        </w:tc>
        <w:tc>
          <w:tcPr>
            <w:tcW w:w="2714" w:type="dxa"/>
            <w:vMerge w:val="continue"/>
            <w:vAlign w:val="center"/>
          </w:tcPr>
          <w:p w14:paraId="2F2FB00E">
            <w:pPr>
              <w:widowControl/>
              <w:jc w:val="left"/>
              <w:rPr>
                <w:rFonts w:hint="eastAsia" w:ascii="仿宋_GB2312" w:eastAsia="仿宋_GB2312"/>
                <w:color w:val="000000"/>
                <w:sz w:val="18"/>
                <w:szCs w:val="18"/>
              </w:rPr>
            </w:pPr>
          </w:p>
        </w:tc>
        <w:tc>
          <w:tcPr>
            <w:tcW w:w="1260" w:type="dxa"/>
            <w:vMerge w:val="continue"/>
            <w:vAlign w:val="center"/>
          </w:tcPr>
          <w:p w14:paraId="54150493">
            <w:pPr>
              <w:widowControl/>
              <w:rPr>
                <w:rFonts w:hint="eastAsia" w:ascii="仿宋_GB2312" w:eastAsia="仿宋_GB2312"/>
                <w:color w:val="000000"/>
                <w:sz w:val="18"/>
                <w:szCs w:val="18"/>
              </w:rPr>
            </w:pPr>
          </w:p>
        </w:tc>
        <w:tc>
          <w:tcPr>
            <w:tcW w:w="1980" w:type="dxa"/>
            <w:vAlign w:val="center"/>
          </w:tcPr>
          <w:p w14:paraId="4EFD88E5">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3BF9922C">
            <w:pPr>
              <w:widowControl/>
              <w:rPr>
                <w:rFonts w:hint="eastAsia" w:ascii="仿宋_GB2312" w:eastAsia="仿宋_GB2312"/>
                <w:color w:val="000000"/>
                <w:sz w:val="18"/>
                <w:szCs w:val="18"/>
              </w:rPr>
            </w:pPr>
          </w:p>
        </w:tc>
        <w:tc>
          <w:tcPr>
            <w:tcW w:w="1786" w:type="dxa"/>
            <w:vMerge w:val="continue"/>
            <w:vAlign w:val="center"/>
          </w:tcPr>
          <w:p w14:paraId="5E17EAE8">
            <w:pPr>
              <w:widowControl/>
              <w:rPr>
                <w:rFonts w:hint="eastAsia" w:ascii="仿宋_GB2312" w:eastAsia="仿宋_GB2312"/>
                <w:color w:val="000000"/>
                <w:sz w:val="18"/>
                <w:szCs w:val="18"/>
              </w:rPr>
            </w:pPr>
          </w:p>
        </w:tc>
        <w:tc>
          <w:tcPr>
            <w:tcW w:w="554" w:type="dxa"/>
            <w:vAlign w:val="center"/>
          </w:tcPr>
          <w:p w14:paraId="76BDF174">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17C0853E">
            <w:pPr>
              <w:jc w:val="center"/>
              <w:rPr>
                <w:rFonts w:hint="eastAsia" w:ascii="仿宋_GB2312" w:eastAsia="仿宋_GB2312"/>
                <w:color w:val="000000"/>
                <w:sz w:val="18"/>
                <w:szCs w:val="18"/>
              </w:rPr>
            </w:pPr>
          </w:p>
        </w:tc>
        <w:tc>
          <w:tcPr>
            <w:tcW w:w="551" w:type="dxa"/>
            <w:vMerge w:val="continue"/>
            <w:vAlign w:val="center"/>
          </w:tcPr>
          <w:p w14:paraId="37B5CC7D">
            <w:pPr>
              <w:widowControl/>
              <w:spacing w:line="240" w:lineRule="exact"/>
              <w:jc w:val="center"/>
              <w:rPr>
                <w:rFonts w:hint="eastAsia" w:ascii="仿宋_GB2312" w:eastAsia="仿宋_GB2312"/>
                <w:color w:val="000000"/>
                <w:sz w:val="18"/>
                <w:szCs w:val="18"/>
              </w:rPr>
            </w:pPr>
          </w:p>
        </w:tc>
        <w:tc>
          <w:tcPr>
            <w:tcW w:w="720" w:type="dxa"/>
            <w:vMerge w:val="continue"/>
            <w:vAlign w:val="center"/>
          </w:tcPr>
          <w:p w14:paraId="0DF9C232">
            <w:pPr>
              <w:widowControl/>
              <w:spacing w:line="240" w:lineRule="exact"/>
              <w:jc w:val="center"/>
              <w:rPr>
                <w:rFonts w:hint="eastAsia" w:ascii="仿宋_GB2312" w:eastAsia="仿宋_GB2312"/>
                <w:color w:val="000000"/>
                <w:sz w:val="18"/>
                <w:szCs w:val="18"/>
              </w:rPr>
            </w:pPr>
          </w:p>
        </w:tc>
        <w:tc>
          <w:tcPr>
            <w:tcW w:w="720" w:type="dxa"/>
            <w:vMerge w:val="continue"/>
            <w:vAlign w:val="center"/>
          </w:tcPr>
          <w:p w14:paraId="5C855DBB">
            <w:pPr>
              <w:widowControl/>
              <w:spacing w:line="240" w:lineRule="exact"/>
              <w:jc w:val="center"/>
              <w:rPr>
                <w:rFonts w:hint="eastAsia" w:ascii="仿宋_GB2312" w:eastAsia="仿宋_GB2312"/>
                <w:color w:val="000000"/>
                <w:sz w:val="18"/>
                <w:szCs w:val="18"/>
              </w:rPr>
            </w:pPr>
          </w:p>
        </w:tc>
        <w:tc>
          <w:tcPr>
            <w:tcW w:w="720" w:type="dxa"/>
            <w:vMerge w:val="continue"/>
            <w:vAlign w:val="center"/>
          </w:tcPr>
          <w:p w14:paraId="22EA8D17">
            <w:pPr>
              <w:widowControl/>
              <w:spacing w:line="240" w:lineRule="exact"/>
              <w:jc w:val="center"/>
              <w:rPr>
                <w:rFonts w:hint="eastAsia" w:ascii="仿宋_GB2312" w:eastAsia="仿宋_GB2312"/>
                <w:color w:val="000000"/>
                <w:sz w:val="18"/>
                <w:szCs w:val="18"/>
              </w:rPr>
            </w:pPr>
          </w:p>
        </w:tc>
      </w:tr>
    </w:tbl>
    <w:p w14:paraId="3B2B8DB4">
      <w:pPr>
        <w:pStyle w:val="2"/>
        <w:keepNext/>
        <w:keepLines/>
        <w:widowControl w:val="0"/>
        <w:wordWrap/>
        <w:adjustRightInd/>
        <w:snapToGrid/>
        <w:spacing w:line="20" w:lineRule="exact"/>
        <w:jc w:val="center"/>
        <w:textAlignment w:val="auto"/>
        <w:outlineLvl w:val="9"/>
        <w:rPr>
          <w:rFonts w:hint="eastAsia" w:ascii="方正小标宋_GBK" w:hAnsi="方正小标宋_GBK" w:eastAsia="方正小标宋_GBK"/>
          <w:b w:val="0"/>
          <w:bCs w:val="0"/>
          <w:sz w:val="30"/>
        </w:rPr>
      </w:pPr>
      <w:bookmarkStart w:id="41" w:name="_Toc24724719"/>
    </w:p>
    <w:p w14:paraId="24EE699F">
      <w:pPr>
        <w:pStyle w:val="2"/>
        <w:keepNext/>
        <w:keepLines/>
        <w:widowControl w:val="0"/>
        <w:wordWrap/>
        <w:adjustRightInd/>
        <w:snapToGrid/>
        <w:spacing w:line="20" w:lineRule="exact"/>
        <w:jc w:val="center"/>
        <w:textAlignment w:val="auto"/>
        <w:outlineLvl w:val="9"/>
        <w:rPr>
          <w:rFonts w:hint="eastAsia" w:ascii="方正小标宋_GBK" w:hAnsi="方正小标宋_GBK" w:eastAsia="方正小标宋_GBK"/>
          <w:b w:val="0"/>
          <w:bCs w:val="0"/>
          <w:sz w:val="30"/>
        </w:rPr>
      </w:pPr>
    </w:p>
    <w:p w14:paraId="28823954">
      <w:pPr>
        <w:rPr>
          <w:rFonts w:hint="eastAsia"/>
        </w:rPr>
      </w:pPr>
    </w:p>
    <w:p w14:paraId="45014A97">
      <w:pPr>
        <w:pStyle w:val="2"/>
        <w:jc w:val="center"/>
        <w:rPr>
          <w:rFonts w:hint="eastAsia" w:ascii="方正小标宋_GBK" w:hAnsi="方正小标宋_GBK" w:eastAsia="方正小标宋_GBK"/>
          <w:b w:val="0"/>
          <w:bCs w:val="0"/>
          <w:sz w:val="30"/>
        </w:rPr>
      </w:pPr>
      <w:bookmarkStart w:id="42" w:name="_Toc17726"/>
      <w:bookmarkStart w:id="43" w:name="_Toc21062"/>
      <w:bookmarkStart w:id="44" w:name="_Toc20190"/>
      <w:bookmarkStart w:id="45" w:name="_Toc1648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w:t>
      </w:r>
      <w:r>
        <w:rPr>
          <w:rFonts w:hint="eastAsia" w:ascii="方正小标宋_GBK" w:hAnsi="方正小标宋_GBK" w:eastAsia="方正小标宋_GBK"/>
          <w:b w:val="0"/>
          <w:bCs w:val="0"/>
          <w:sz w:val="30"/>
        </w:rPr>
        <w:t>）农村危房改造领域基层政务公开标准目录</w:t>
      </w:r>
      <w:bookmarkEnd w:id="41"/>
      <w:bookmarkEnd w:id="42"/>
      <w:bookmarkEnd w:id="43"/>
      <w:bookmarkEnd w:id="44"/>
      <w:bookmarkEnd w:id="45"/>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7D26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D34254D">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7CC870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6DF9A1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0A98AA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249550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5828C1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176F050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4B3A45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9812B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94C5D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AE8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7C4688D">
            <w:pPr>
              <w:widowControl/>
              <w:jc w:val="left"/>
              <w:rPr>
                <w:rFonts w:ascii="Times New Roman" w:hAnsi="Times New Roman"/>
                <w:color w:val="000000"/>
                <w:kern w:val="0"/>
                <w:sz w:val="22"/>
              </w:rPr>
            </w:pPr>
          </w:p>
        </w:tc>
        <w:tc>
          <w:tcPr>
            <w:tcW w:w="900" w:type="dxa"/>
            <w:vAlign w:val="center"/>
          </w:tcPr>
          <w:p w14:paraId="709A34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3B36DC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472EF6ED">
            <w:pPr>
              <w:widowControl/>
              <w:jc w:val="left"/>
              <w:rPr>
                <w:rFonts w:ascii="黑体" w:hAnsi="宋体" w:eastAsia="黑体" w:cs="宋体"/>
                <w:color w:val="000000"/>
                <w:kern w:val="0"/>
                <w:sz w:val="22"/>
              </w:rPr>
            </w:pPr>
          </w:p>
        </w:tc>
        <w:tc>
          <w:tcPr>
            <w:tcW w:w="1800" w:type="dxa"/>
            <w:vMerge w:val="continue"/>
            <w:vAlign w:val="center"/>
          </w:tcPr>
          <w:p w14:paraId="4A611664">
            <w:pPr>
              <w:widowControl/>
              <w:jc w:val="left"/>
              <w:rPr>
                <w:rFonts w:ascii="黑体" w:hAnsi="宋体" w:eastAsia="黑体" w:cs="宋体"/>
                <w:color w:val="000000"/>
                <w:kern w:val="0"/>
                <w:sz w:val="22"/>
              </w:rPr>
            </w:pPr>
          </w:p>
        </w:tc>
        <w:tc>
          <w:tcPr>
            <w:tcW w:w="1402" w:type="dxa"/>
            <w:vMerge w:val="continue"/>
            <w:vAlign w:val="center"/>
          </w:tcPr>
          <w:p w14:paraId="0E122374">
            <w:pPr>
              <w:widowControl/>
              <w:jc w:val="left"/>
              <w:rPr>
                <w:rFonts w:ascii="黑体" w:hAnsi="宋体" w:eastAsia="黑体" w:cs="宋体"/>
                <w:color w:val="000000"/>
                <w:kern w:val="0"/>
                <w:sz w:val="22"/>
              </w:rPr>
            </w:pPr>
          </w:p>
        </w:tc>
        <w:tc>
          <w:tcPr>
            <w:tcW w:w="1440" w:type="dxa"/>
            <w:vMerge w:val="continue"/>
            <w:vAlign w:val="center"/>
          </w:tcPr>
          <w:p w14:paraId="29747029">
            <w:pPr>
              <w:widowControl/>
              <w:jc w:val="left"/>
              <w:rPr>
                <w:rFonts w:ascii="黑体" w:hAnsi="宋体" w:eastAsia="黑体" w:cs="宋体"/>
                <w:color w:val="000000"/>
                <w:kern w:val="0"/>
                <w:sz w:val="22"/>
              </w:rPr>
            </w:pPr>
          </w:p>
        </w:tc>
        <w:tc>
          <w:tcPr>
            <w:tcW w:w="2018" w:type="dxa"/>
            <w:vMerge w:val="continue"/>
            <w:vAlign w:val="center"/>
          </w:tcPr>
          <w:p w14:paraId="3B286D22">
            <w:pPr>
              <w:widowControl/>
              <w:jc w:val="left"/>
              <w:rPr>
                <w:rFonts w:ascii="黑体" w:hAnsi="宋体" w:eastAsia="黑体" w:cs="宋体"/>
                <w:kern w:val="0"/>
                <w:sz w:val="22"/>
              </w:rPr>
            </w:pPr>
          </w:p>
        </w:tc>
        <w:tc>
          <w:tcPr>
            <w:tcW w:w="720" w:type="dxa"/>
            <w:vAlign w:val="center"/>
          </w:tcPr>
          <w:p w14:paraId="0974CF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8524B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87ABE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8FECC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03AD0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0FEC9F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C88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D2D811">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0592C3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650FF88A">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31A1D34D">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65321ACD">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09F259E6">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507022A3">
            <w:pPr>
              <w:widowControl/>
              <w:rPr>
                <w:rFonts w:hint="default" w:ascii="黑体" w:hAnsi="宋体" w:eastAsia="黑体" w:cs="宋体"/>
                <w:color w:val="000000"/>
                <w:kern w:val="0"/>
                <w:sz w:val="22"/>
                <w:lang w:val="en-US" w:eastAsia="zh-CN"/>
              </w:rPr>
            </w:pPr>
            <w:r>
              <w:rPr>
                <w:rFonts w:hint="eastAsia" w:ascii="仿宋_GB2312" w:hAnsi="宋体" w:eastAsia="仿宋_GB2312"/>
                <w:color w:val="000000"/>
                <w:sz w:val="18"/>
                <w:szCs w:val="18"/>
                <w:lang w:val="en-US" w:eastAsia="zh-CN"/>
              </w:rPr>
              <w:t>城市管理办公室</w:t>
            </w:r>
          </w:p>
        </w:tc>
        <w:tc>
          <w:tcPr>
            <w:tcW w:w="2018" w:type="dxa"/>
            <w:vAlign w:val="center"/>
          </w:tcPr>
          <w:p w14:paraId="577D1BA5">
            <w:pPr>
              <w:widowControl/>
              <w:rPr>
                <w:rFonts w:ascii="黑体" w:hAnsi="宋体" w:eastAsia="黑体" w:cs="宋体"/>
                <w:kern w:val="0"/>
                <w:sz w:val="22"/>
              </w:rPr>
            </w:pPr>
            <w:r>
              <w:rPr>
                <w:rFonts w:hint="eastAsia" w:ascii="仿宋_GB2312" w:eastAsia="仿宋_GB2312"/>
                <w:color w:val="000000"/>
                <w:sz w:val="18"/>
                <w:szCs w:val="18"/>
              </w:rPr>
              <w:t>■政府网站</w:t>
            </w:r>
          </w:p>
        </w:tc>
        <w:tc>
          <w:tcPr>
            <w:tcW w:w="720" w:type="dxa"/>
            <w:vAlign w:val="center"/>
          </w:tcPr>
          <w:p w14:paraId="2F29CC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BF0D2F2">
            <w:pPr>
              <w:jc w:val="center"/>
              <w:rPr>
                <w:rFonts w:hint="eastAsia" w:ascii="仿宋_GB2312" w:hAnsi="宋体" w:eastAsia="仿宋_GB2312"/>
                <w:color w:val="000000"/>
                <w:sz w:val="18"/>
                <w:szCs w:val="18"/>
              </w:rPr>
            </w:pPr>
          </w:p>
        </w:tc>
        <w:tc>
          <w:tcPr>
            <w:tcW w:w="551" w:type="dxa"/>
            <w:vAlign w:val="center"/>
          </w:tcPr>
          <w:p w14:paraId="71B0AA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22F38F">
            <w:pPr>
              <w:jc w:val="center"/>
              <w:rPr>
                <w:rFonts w:hint="eastAsia" w:ascii="仿宋_GB2312" w:hAnsi="宋体" w:eastAsia="仿宋_GB2312"/>
                <w:color w:val="000000"/>
                <w:sz w:val="18"/>
                <w:szCs w:val="18"/>
              </w:rPr>
            </w:pPr>
          </w:p>
        </w:tc>
        <w:tc>
          <w:tcPr>
            <w:tcW w:w="720" w:type="dxa"/>
            <w:vAlign w:val="center"/>
          </w:tcPr>
          <w:p w14:paraId="734F4F83">
            <w:pPr>
              <w:jc w:val="center"/>
              <w:rPr>
                <w:rFonts w:hint="eastAsia" w:ascii="仿宋_GB2312" w:hAnsi="宋体" w:eastAsia="仿宋_GB2312"/>
                <w:color w:val="000000"/>
                <w:sz w:val="18"/>
                <w:szCs w:val="18"/>
              </w:rPr>
            </w:pPr>
          </w:p>
        </w:tc>
        <w:tc>
          <w:tcPr>
            <w:tcW w:w="720" w:type="dxa"/>
            <w:vAlign w:val="center"/>
          </w:tcPr>
          <w:p w14:paraId="35DC6B4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FA8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1925E506">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25E874C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69134F62">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249B0D07">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32640A4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2446D66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095ECFA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Merge w:val="restart"/>
            <w:vAlign w:val="center"/>
          </w:tcPr>
          <w:p w14:paraId="5D595895">
            <w:pPr>
              <w:widowControl/>
              <w:rPr>
                <w:rFonts w:hint="eastAsia" w:ascii="仿宋_GB2312" w:hAnsi="宋体" w:eastAsia="仿宋_GB2312"/>
                <w:color w:val="000000"/>
                <w:sz w:val="18"/>
                <w:szCs w:val="18"/>
              </w:rPr>
            </w:pPr>
            <w:r>
              <w:rPr>
                <w:rFonts w:hint="eastAsia" w:ascii="仿宋_GB2312" w:eastAsia="仿宋_GB2312"/>
                <w:color w:val="000000"/>
                <w:sz w:val="18"/>
                <w:szCs w:val="18"/>
              </w:rPr>
              <w:t xml:space="preserve">■政府网站 </w:t>
            </w:r>
          </w:p>
        </w:tc>
        <w:tc>
          <w:tcPr>
            <w:tcW w:w="720" w:type="dxa"/>
            <w:vMerge w:val="restart"/>
            <w:vAlign w:val="center"/>
          </w:tcPr>
          <w:p w14:paraId="0FF07A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7BD9AC5">
            <w:pPr>
              <w:jc w:val="center"/>
              <w:rPr>
                <w:rFonts w:hint="eastAsia" w:ascii="仿宋_GB2312" w:hAnsi="宋体" w:eastAsia="仿宋_GB2312"/>
                <w:color w:val="000000"/>
                <w:sz w:val="18"/>
                <w:szCs w:val="18"/>
              </w:rPr>
            </w:pPr>
          </w:p>
        </w:tc>
        <w:tc>
          <w:tcPr>
            <w:tcW w:w="551" w:type="dxa"/>
            <w:vMerge w:val="restart"/>
            <w:vAlign w:val="center"/>
          </w:tcPr>
          <w:p w14:paraId="27C8147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DBC19CE">
            <w:pPr>
              <w:jc w:val="center"/>
              <w:rPr>
                <w:rFonts w:hint="eastAsia" w:ascii="仿宋_GB2312" w:hAnsi="宋体" w:eastAsia="仿宋_GB2312"/>
                <w:color w:val="000000"/>
                <w:sz w:val="18"/>
                <w:szCs w:val="18"/>
              </w:rPr>
            </w:pPr>
          </w:p>
        </w:tc>
        <w:tc>
          <w:tcPr>
            <w:tcW w:w="720" w:type="dxa"/>
            <w:vMerge w:val="restart"/>
            <w:vAlign w:val="center"/>
          </w:tcPr>
          <w:p w14:paraId="218A5FC8">
            <w:pPr>
              <w:jc w:val="center"/>
              <w:rPr>
                <w:rFonts w:hint="eastAsia" w:ascii="仿宋_GB2312" w:hAnsi="宋体" w:eastAsia="仿宋_GB2312"/>
                <w:color w:val="000000"/>
                <w:sz w:val="18"/>
                <w:szCs w:val="18"/>
              </w:rPr>
            </w:pPr>
          </w:p>
        </w:tc>
        <w:tc>
          <w:tcPr>
            <w:tcW w:w="720" w:type="dxa"/>
            <w:vMerge w:val="restart"/>
            <w:vAlign w:val="center"/>
          </w:tcPr>
          <w:p w14:paraId="3E0EB5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DBE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3A573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52DA1956">
            <w:pPr>
              <w:jc w:val="center"/>
              <w:rPr>
                <w:rFonts w:hint="eastAsia" w:ascii="仿宋_GB2312" w:hAnsi="宋体" w:eastAsia="仿宋_GB2312"/>
                <w:color w:val="000000"/>
                <w:sz w:val="18"/>
                <w:szCs w:val="18"/>
              </w:rPr>
            </w:pPr>
          </w:p>
        </w:tc>
        <w:tc>
          <w:tcPr>
            <w:tcW w:w="1260" w:type="dxa"/>
            <w:vAlign w:val="center"/>
          </w:tcPr>
          <w:p w14:paraId="5B58C2EE">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0D4A0D97">
            <w:pPr>
              <w:widowControl/>
              <w:rPr>
                <w:rFonts w:hint="eastAsia" w:ascii="仿宋_GB2312" w:hAnsi="宋体" w:eastAsia="仿宋_GB2312"/>
                <w:color w:val="000000"/>
                <w:sz w:val="18"/>
                <w:szCs w:val="18"/>
              </w:rPr>
            </w:pPr>
          </w:p>
        </w:tc>
        <w:tc>
          <w:tcPr>
            <w:tcW w:w="1800" w:type="dxa"/>
            <w:vMerge w:val="continue"/>
            <w:vAlign w:val="center"/>
          </w:tcPr>
          <w:p w14:paraId="7D70516E">
            <w:pPr>
              <w:widowControl/>
              <w:rPr>
                <w:rFonts w:hint="eastAsia" w:ascii="仿宋_GB2312" w:hAnsi="宋体" w:eastAsia="仿宋_GB2312"/>
                <w:color w:val="000000"/>
                <w:sz w:val="18"/>
                <w:szCs w:val="18"/>
              </w:rPr>
            </w:pPr>
          </w:p>
        </w:tc>
        <w:tc>
          <w:tcPr>
            <w:tcW w:w="1402" w:type="dxa"/>
            <w:vMerge w:val="continue"/>
            <w:vAlign w:val="center"/>
          </w:tcPr>
          <w:p w14:paraId="47E363EC">
            <w:pPr>
              <w:widowControl/>
              <w:rPr>
                <w:rFonts w:hint="eastAsia" w:ascii="仿宋_GB2312" w:hAnsi="宋体" w:eastAsia="仿宋_GB2312"/>
                <w:color w:val="000000"/>
                <w:sz w:val="18"/>
                <w:szCs w:val="18"/>
              </w:rPr>
            </w:pPr>
          </w:p>
        </w:tc>
        <w:tc>
          <w:tcPr>
            <w:tcW w:w="1440" w:type="dxa"/>
            <w:vMerge w:val="continue"/>
            <w:vAlign w:val="center"/>
          </w:tcPr>
          <w:p w14:paraId="39694B47">
            <w:pPr>
              <w:widowControl/>
              <w:rPr>
                <w:rFonts w:hint="eastAsia" w:ascii="仿宋_GB2312" w:hAnsi="宋体" w:eastAsia="仿宋_GB2312"/>
                <w:color w:val="000000"/>
                <w:sz w:val="18"/>
                <w:szCs w:val="18"/>
              </w:rPr>
            </w:pPr>
          </w:p>
        </w:tc>
        <w:tc>
          <w:tcPr>
            <w:tcW w:w="2018" w:type="dxa"/>
            <w:vMerge w:val="continue"/>
            <w:vAlign w:val="center"/>
          </w:tcPr>
          <w:p w14:paraId="7C3C0145">
            <w:pPr>
              <w:widowControl/>
              <w:rPr>
                <w:rFonts w:hint="eastAsia" w:ascii="仿宋_GB2312" w:hAnsi="宋体" w:eastAsia="仿宋_GB2312"/>
                <w:color w:val="000000"/>
                <w:sz w:val="18"/>
                <w:szCs w:val="18"/>
              </w:rPr>
            </w:pPr>
          </w:p>
        </w:tc>
        <w:tc>
          <w:tcPr>
            <w:tcW w:w="720" w:type="dxa"/>
            <w:vMerge w:val="continue"/>
            <w:vAlign w:val="center"/>
          </w:tcPr>
          <w:p w14:paraId="7314BC89">
            <w:pPr>
              <w:jc w:val="center"/>
              <w:rPr>
                <w:rFonts w:hint="eastAsia" w:ascii="仿宋_GB2312" w:hAnsi="宋体" w:eastAsia="仿宋_GB2312"/>
                <w:color w:val="000000"/>
                <w:sz w:val="18"/>
                <w:szCs w:val="18"/>
              </w:rPr>
            </w:pPr>
          </w:p>
        </w:tc>
        <w:tc>
          <w:tcPr>
            <w:tcW w:w="709" w:type="dxa"/>
            <w:vMerge w:val="continue"/>
            <w:vAlign w:val="center"/>
          </w:tcPr>
          <w:p w14:paraId="362C8EDD">
            <w:pPr>
              <w:jc w:val="center"/>
              <w:rPr>
                <w:rFonts w:hint="eastAsia" w:ascii="仿宋_GB2312" w:hAnsi="宋体" w:eastAsia="仿宋_GB2312"/>
                <w:color w:val="000000"/>
                <w:sz w:val="18"/>
                <w:szCs w:val="18"/>
              </w:rPr>
            </w:pPr>
          </w:p>
        </w:tc>
        <w:tc>
          <w:tcPr>
            <w:tcW w:w="551" w:type="dxa"/>
            <w:vMerge w:val="continue"/>
            <w:vAlign w:val="center"/>
          </w:tcPr>
          <w:p w14:paraId="10E30478">
            <w:pPr>
              <w:jc w:val="center"/>
              <w:rPr>
                <w:rFonts w:hint="eastAsia" w:ascii="仿宋_GB2312" w:hAnsi="宋体" w:eastAsia="仿宋_GB2312"/>
                <w:color w:val="000000"/>
                <w:sz w:val="18"/>
                <w:szCs w:val="18"/>
              </w:rPr>
            </w:pPr>
          </w:p>
        </w:tc>
        <w:tc>
          <w:tcPr>
            <w:tcW w:w="720" w:type="dxa"/>
            <w:vMerge w:val="continue"/>
            <w:vAlign w:val="center"/>
          </w:tcPr>
          <w:p w14:paraId="61519A14">
            <w:pPr>
              <w:jc w:val="center"/>
              <w:rPr>
                <w:rFonts w:hint="eastAsia" w:ascii="仿宋_GB2312" w:hAnsi="宋体" w:eastAsia="仿宋_GB2312"/>
                <w:color w:val="000000"/>
                <w:sz w:val="18"/>
                <w:szCs w:val="18"/>
              </w:rPr>
            </w:pPr>
          </w:p>
        </w:tc>
        <w:tc>
          <w:tcPr>
            <w:tcW w:w="720" w:type="dxa"/>
            <w:vMerge w:val="continue"/>
            <w:vAlign w:val="center"/>
          </w:tcPr>
          <w:p w14:paraId="7769956A">
            <w:pPr>
              <w:jc w:val="center"/>
              <w:rPr>
                <w:rFonts w:hint="eastAsia" w:ascii="仿宋_GB2312" w:hAnsi="宋体" w:eastAsia="仿宋_GB2312"/>
                <w:color w:val="000000"/>
                <w:sz w:val="18"/>
                <w:szCs w:val="18"/>
              </w:rPr>
            </w:pPr>
          </w:p>
        </w:tc>
        <w:tc>
          <w:tcPr>
            <w:tcW w:w="720" w:type="dxa"/>
            <w:vMerge w:val="continue"/>
            <w:vAlign w:val="center"/>
          </w:tcPr>
          <w:p w14:paraId="7BBC4BEC">
            <w:pPr>
              <w:jc w:val="center"/>
              <w:rPr>
                <w:rFonts w:hint="eastAsia" w:ascii="仿宋_GB2312" w:hAnsi="宋体" w:eastAsia="仿宋_GB2312"/>
                <w:color w:val="000000"/>
                <w:sz w:val="18"/>
                <w:szCs w:val="18"/>
              </w:rPr>
            </w:pPr>
          </w:p>
        </w:tc>
      </w:tr>
      <w:tr w14:paraId="2C65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0C57B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vAlign w:val="center"/>
          </w:tcPr>
          <w:p w14:paraId="3AB616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4E49B8F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14:paraId="6741197A">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vAlign w:val="center"/>
          </w:tcPr>
          <w:p w14:paraId="0D74078C">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799EAFF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14:paraId="274B2E1F">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6E363506">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417ED87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36B1FE">
            <w:pPr>
              <w:jc w:val="center"/>
              <w:rPr>
                <w:rFonts w:hint="eastAsia" w:ascii="仿宋_GB2312" w:hAnsi="宋体" w:eastAsia="仿宋_GB2312"/>
                <w:color w:val="000000"/>
                <w:sz w:val="18"/>
                <w:szCs w:val="18"/>
              </w:rPr>
            </w:pPr>
          </w:p>
        </w:tc>
        <w:tc>
          <w:tcPr>
            <w:tcW w:w="551" w:type="dxa"/>
            <w:vAlign w:val="center"/>
          </w:tcPr>
          <w:p w14:paraId="4B517A8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C8AD87">
            <w:pPr>
              <w:jc w:val="center"/>
              <w:rPr>
                <w:rFonts w:hint="eastAsia" w:ascii="仿宋_GB2312" w:hAnsi="宋体" w:eastAsia="仿宋_GB2312"/>
                <w:color w:val="000000"/>
                <w:sz w:val="18"/>
                <w:szCs w:val="18"/>
              </w:rPr>
            </w:pPr>
          </w:p>
        </w:tc>
        <w:tc>
          <w:tcPr>
            <w:tcW w:w="720" w:type="dxa"/>
            <w:vAlign w:val="center"/>
          </w:tcPr>
          <w:p w14:paraId="1B01A0BF">
            <w:pPr>
              <w:jc w:val="center"/>
              <w:rPr>
                <w:rFonts w:hint="eastAsia" w:ascii="仿宋_GB2312" w:hAnsi="宋体" w:eastAsia="仿宋_GB2312"/>
                <w:color w:val="000000"/>
                <w:sz w:val="18"/>
                <w:szCs w:val="18"/>
              </w:rPr>
            </w:pPr>
          </w:p>
        </w:tc>
        <w:tc>
          <w:tcPr>
            <w:tcW w:w="720" w:type="dxa"/>
            <w:vAlign w:val="center"/>
          </w:tcPr>
          <w:p w14:paraId="2565903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837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7C64F9">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vAlign w:val="center"/>
          </w:tcPr>
          <w:p w14:paraId="7C40F653">
            <w:pPr>
              <w:jc w:val="center"/>
              <w:rPr>
                <w:rFonts w:hint="eastAsia" w:ascii="仿宋_GB2312" w:hAnsi="宋体" w:eastAsia="仿宋_GB2312"/>
                <w:color w:val="000000"/>
                <w:sz w:val="18"/>
                <w:szCs w:val="18"/>
              </w:rPr>
            </w:pPr>
          </w:p>
        </w:tc>
        <w:tc>
          <w:tcPr>
            <w:tcW w:w="1260" w:type="dxa"/>
            <w:vAlign w:val="center"/>
          </w:tcPr>
          <w:p w14:paraId="008E67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vAlign w:val="center"/>
          </w:tcPr>
          <w:p w14:paraId="05C17C3F">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vAlign w:val="center"/>
          </w:tcPr>
          <w:p w14:paraId="2C58B78B">
            <w:pPr>
              <w:widowControl/>
              <w:rPr>
                <w:rFonts w:hint="eastAsia" w:ascii="仿宋_GB2312" w:hAnsi="宋体" w:eastAsia="仿宋_GB2312"/>
                <w:color w:val="000000"/>
                <w:sz w:val="18"/>
                <w:szCs w:val="18"/>
              </w:rPr>
            </w:pPr>
          </w:p>
        </w:tc>
        <w:tc>
          <w:tcPr>
            <w:tcW w:w="1402" w:type="dxa"/>
            <w:vAlign w:val="center"/>
          </w:tcPr>
          <w:p w14:paraId="6309F907">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25074B2F">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7A0109F9">
            <w:pPr>
              <w:rPr>
                <w:rFonts w:hint="eastAsia" w:ascii="仿宋_GB2312" w:eastAsia="仿宋_GB2312"/>
                <w:color w:val="000000"/>
                <w:sz w:val="18"/>
                <w:szCs w:val="18"/>
              </w:rPr>
            </w:pPr>
            <w:r>
              <w:rPr>
                <w:rFonts w:hint="eastAsia" w:ascii="仿宋_GB2312" w:eastAsia="仿宋_GB2312"/>
                <w:color w:val="000000"/>
                <w:sz w:val="18"/>
                <w:szCs w:val="18"/>
              </w:rPr>
              <w:t>■政府网站</w:t>
            </w:r>
          </w:p>
          <w:p w14:paraId="0D4301FC">
            <w:pPr>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30ABBB0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CBB747C">
            <w:pPr>
              <w:jc w:val="center"/>
              <w:rPr>
                <w:rFonts w:hint="eastAsia" w:ascii="仿宋_GB2312" w:hAnsi="宋体" w:eastAsia="仿宋_GB2312"/>
                <w:color w:val="000000"/>
                <w:sz w:val="18"/>
                <w:szCs w:val="18"/>
              </w:rPr>
            </w:pPr>
          </w:p>
        </w:tc>
        <w:tc>
          <w:tcPr>
            <w:tcW w:w="551" w:type="dxa"/>
            <w:vAlign w:val="center"/>
          </w:tcPr>
          <w:p w14:paraId="1C01E8F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64A698">
            <w:pPr>
              <w:jc w:val="center"/>
              <w:rPr>
                <w:rFonts w:hint="eastAsia" w:ascii="仿宋_GB2312" w:hAnsi="宋体" w:eastAsia="仿宋_GB2312"/>
                <w:color w:val="000000"/>
                <w:sz w:val="18"/>
                <w:szCs w:val="18"/>
              </w:rPr>
            </w:pPr>
          </w:p>
        </w:tc>
        <w:tc>
          <w:tcPr>
            <w:tcW w:w="720" w:type="dxa"/>
            <w:vAlign w:val="center"/>
          </w:tcPr>
          <w:p w14:paraId="4AB8D62C">
            <w:pPr>
              <w:jc w:val="center"/>
              <w:rPr>
                <w:rFonts w:hint="eastAsia" w:ascii="仿宋_GB2312" w:hAnsi="宋体" w:eastAsia="仿宋_GB2312"/>
                <w:color w:val="000000"/>
                <w:sz w:val="18"/>
                <w:szCs w:val="18"/>
              </w:rPr>
            </w:pPr>
          </w:p>
        </w:tc>
        <w:tc>
          <w:tcPr>
            <w:tcW w:w="720" w:type="dxa"/>
            <w:vAlign w:val="center"/>
          </w:tcPr>
          <w:p w14:paraId="4BCA3C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8CA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F0A227">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vAlign w:val="center"/>
          </w:tcPr>
          <w:p w14:paraId="725EB64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7C52FF2C">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3DC801CF">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2FD670CE">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3F49FF4F">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15CC16BB">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59C1D1C9">
            <w:pPr>
              <w:rPr>
                <w:rFonts w:hint="eastAsia" w:ascii="仿宋_GB2312" w:eastAsia="仿宋_GB2312"/>
                <w:color w:val="000000"/>
                <w:sz w:val="18"/>
                <w:szCs w:val="18"/>
              </w:rPr>
            </w:pPr>
            <w:r>
              <w:rPr>
                <w:rFonts w:hint="eastAsia" w:ascii="仿宋_GB2312" w:eastAsia="仿宋_GB2312"/>
                <w:color w:val="000000"/>
                <w:sz w:val="18"/>
                <w:szCs w:val="18"/>
              </w:rPr>
              <w:t>■政府网站</w:t>
            </w:r>
          </w:p>
          <w:p w14:paraId="7049FF30">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1590BF5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572CDB4">
            <w:pPr>
              <w:jc w:val="center"/>
              <w:rPr>
                <w:rFonts w:hint="eastAsia" w:ascii="仿宋_GB2312" w:hAnsi="宋体" w:eastAsia="仿宋_GB2312"/>
                <w:color w:val="000000"/>
                <w:sz w:val="18"/>
                <w:szCs w:val="18"/>
              </w:rPr>
            </w:pPr>
          </w:p>
        </w:tc>
        <w:tc>
          <w:tcPr>
            <w:tcW w:w="551" w:type="dxa"/>
            <w:vAlign w:val="center"/>
          </w:tcPr>
          <w:p w14:paraId="636F77F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74016F">
            <w:pPr>
              <w:jc w:val="center"/>
              <w:rPr>
                <w:rFonts w:hint="eastAsia" w:ascii="仿宋_GB2312" w:hAnsi="宋体" w:eastAsia="仿宋_GB2312"/>
                <w:color w:val="000000"/>
                <w:sz w:val="18"/>
                <w:szCs w:val="18"/>
              </w:rPr>
            </w:pPr>
          </w:p>
        </w:tc>
        <w:tc>
          <w:tcPr>
            <w:tcW w:w="720" w:type="dxa"/>
            <w:vAlign w:val="center"/>
          </w:tcPr>
          <w:p w14:paraId="6D5C4FA9">
            <w:pPr>
              <w:jc w:val="center"/>
              <w:rPr>
                <w:rFonts w:hint="eastAsia" w:ascii="仿宋_GB2312" w:hAnsi="宋体" w:eastAsia="仿宋_GB2312"/>
                <w:color w:val="000000"/>
                <w:sz w:val="18"/>
                <w:szCs w:val="18"/>
              </w:rPr>
            </w:pPr>
          </w:p>
        </w:tc>
        <w:tc>
          <w:tcPr>
            <w:tcW w:w="720" w:type="dxa"/>
            <w:vAlign w:val="center"/>
          </w:tcPr>
          <w:p w14:paraId="2EFAFD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6D5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E20528">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vAlign w:val="center"/>
          </w:tcPr>
          <w:p w14:paraId="5AE0C870">
            <w:pPr>
              <w:jc w:val="center"/>
              <w:rPr>
                <w:rFonts w:hint="eastAsia" w:ascii="仿宋_GB2312" w:hAnsi="宋体" w:eastAsia="仿宋_GB2312"/>
                <w:color w:val="000000"/>
                <w:sz w:val="18"/>
                <w:szCs w:val="18"/>
              </w:rPr>
            </w:pPr>
          </w:p>
        </w:tc>
        <w:tc>
          <w:tcPr>
            <w:tcW w:w="1260" w:type="dxa"/>
            <w:vAlign w:val="center"/>
          </w:tcPr>
          <w:p w14:paraId="06B850A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665BDD42">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40D23F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22631DD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1C6F909D">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1091C7DB">
            <w:pPr>
              <w:rPr>
                <w:rFonts w:hint="eastAsia" w:ascii="仿宋_GB2312" w:eastAsia="仿宋_GB2312"/>
                <w:color w:val="000000"/>
                <w:sz w:val="18"/>
                <w:szCs w:val="18"/>
              </w:rPr>
            </w:pPr>
            <w:r>
              <w:rPr>
                <w:rFonts w:hint="eastAsia" w:ascii="仿宋_GB2312" w:eastAsia="仿宋_GB2312"/>
                <w:color w:val="000000"/>
                <w:sz w:val="18"/>
                <w:szCs w:val="18"/>
              </w:rPr>
              <w:t>■政府网站</w:t>
            </w:r>
          </w:p>
          <w:p w14:paraId="1386E489">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2ABEC3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9121CAE">
            <w:pPr>
              <w:jc w:val="center"/>
              <w:rPr>
                <w:rFonts w:hint="eastAsia" w:ascii="仿宋_GB2312" w:hAnsi="宋体" w:eastAsia="仿宋_GB2312"/>
                <w:color w:val="000000"/>
                <w:sz w:val="18"/>
                <w:szCs w:val="18"/>
              </w:rPr>
            </w:pPr>
          </w:p>
        </w:tc>
        <w:tc>
          <w:tcPr>
            <w:tcW w:w="551" w:type="dxa"/>
            <w:vAlign w:val="center"/>
          </w:tcPr>
          <w:p w14:paraId="6BE6BC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3491E7">
            <w:pPr>
              <w:jc w:val="center"/>
              <w:rPr>
                <w:rFonts w:hint="eastAsia" w:ascii="仿宋_GB2312" w:hAnsi="宋体" w:eastAsia="仿宋_GB2312"/>
                <w:color w:val="000000"/>
                <w:sz w:val="18"/>
                <w:szCs w:val="18"/>
              </w:rPr>
            </w:pPr>
          </w:p>
        </w:tc>
        <w:tc>
          <w:tcPr>
            <w:tcW w:w="720" w:type="dxa"/>
            <w:vAlign w:val="center"/>
          </w:tcPr>
          <w:p w14:paraId="45D24548">
            <w:pPr>
              <w:jc w:val="center"/>
              <w:rPr>
                <w:rFonts w:hint="eastAsia" w:ascii="仿宋_GB2312" w:hAnsi="宋体" w:eastAsia="仿宋_GB2312"/>
                <w:color w:val="000000"/>
                <w:sz w:val="18"/>
                <w:szCs w:val="18"/>
              </w:rPr>
            </w:pPr>
          </w:p>
        </w:tc>
        <w:tc>
          <w:tcPr>
            <w:tcW w:w="720" w:type="dxa"/>
            <w:vAlign w:val="center"/>
          </w:tcPr>
          <w:p w14:paraId="2BA808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23C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D2CA57">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vAlign w:val="center"/>
          </w:tcPr>
          <w:p w14:paraId="3493566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1E699DF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14:paraId="2929A1C5">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14:paraId="2660B0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579ADC7">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5D79594">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3238E0F8">
            <w:pPr>
              <w:rPr>
                <w:rFonts w:hint="eastAsia" w:ascii="仿宋_GB2312" w:eastAsia="仿宋_GB2312"/>
                <w:color w:val="000000"/>
                <w:sz w:val="18"/>
                <w:szCs w:val="18"/>
              </w:rPr>
            </w:pPr>
            <w:r>
              <w:rPr>
                <w:rFonts w:hint="eastAsia" w:ascii="仿宋_GB2312" w:eastAsia="仿宋_GB2312"/>
                <w:color w:val="000000"/>
                <w:sz w:val="18"/>
                <w:szCs w:val="18"/>
              </w:rPr>
              <w:t>■政府网站</w:t>
            </w:r>
          </w:p>
          <w:p w14:paraId="038AF42A">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11293C4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44A7F3">
            <w:pPr>
              <w:jc w:val="center"/>
              <w:rPr>
                <w:rFonts w:hint="eastAsia" w:ascii="仿宋_GB2312" w:hAnsi="宋体" w:eastAsia="仿宋_GB2312"/>
                <w:color w:val="000000"/>
                <w:sz w:val="18"/>
                <w:szCs w:val="18"/>
              </w:rPr>
            </w:pPr>
          </w:p>
        </w:tc>
        <w:tc>
          <w:tcPr>
            <w:tcW w:w="551" w:type="dxa"/>
            <w:vAlign w:val="center"/>
          </w:tcPr>
          <w:p w14:paraId="73CFD49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D33708">
            <w:pPr>
              <w:jc w:val="center"/>
              <w:rPr>
                <w:rFonts w:hint="eastAsia" w:ascii="仿宋_GB2312" w:hAnsi="宋体" w:eastAsia="仿宋_GB2312"/>
                <w:color w:val="000000"/>
                <w:sz w:val="18"/>
                <w:szCs w:val="18"/>
              </w:rPr>
            </w:pPr>
          </w:p>
        </w:tc>
        <w:tc>
          <w:tcPr>
            <w:tcW w:w="720" w:type="dxa"/>
            <w:vAlign w:val="center"/>
          </w:tcPr>
          <w:p w14:paraId="2703CF9F">
            <w:pPr>
              <w:jc w:val="center"/>
              <w:rPr>
                <w:rFonts w:hint="eastAsia" w:ascii="仿宋_GB2312" w:hAnsi="宋体" w:eastAsia="仿宋_GB2312"/>
                <w:color w:val="000000"/>
                <w:sz w:val="18"/>
                <w:szCs w:val="18"/>
              </w:rPr>
            </w:pPr>
          </w:p>
        </w:tc>
        <w:tc>
          <w:tcPr>
            <w:tcW w:w="720" w:type="dxa"/>
            <w:vAlign w:val="center"/>
          </w:tcPr>
          <w:p w14:paraId="74169CD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901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F4CC63">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vAlign w:val="center"/>
          </w:tcPr>
          <w:p w14:paraId="5EC2AB95">
            <w:pPr>
              <w:jc w:val="center"/>
              <w:rPr>
                <w:rFonts w:hint="eastAsia" w:ascii="仿宋_GB2312" w:hAnsi="宋体" w:eastAsia="仿宋_GB2312"/>
                <w:color w:val="000000"/>
                <w:sz w:val="18"/>
                <w:szCs w:val="18"/>
              </w:rPr>
            </w:pPr>
          </w:p>
        </w:tc>
        <w:tc>
          <w:tcPr>
            <w:tcW w:w="1260" w:type="dxa"/>
            <w:vAlign w:val="center"/>
          </w:tcPr>
          <w:p w14:paraId="456511D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14:paraId="00AB500E">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14:paraId="4E2D37A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08DD2E9B">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5A0933A">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4896430B">
            <w:pPr>
              <w:rPr>
                <w:rFonts w:hint="eastAsia" w:ascii="仿宋_GB2312" w:eastAsia="仿宋_GB2312"/>
                <w:color w:val="000000"/>
                <w:sz w:val="18"/>
                <w:szCs w:val="18"/>
              </w:rPr>
            </w:pPr>
            <w:r>
              <w:rPr>
                <w:rFonts w:hint="eastAsia" w:ascii="仿宋_GB2312" w:eastAsia="仿宋_GB2312"/>
                <w:color w:val="000000"/>
                <w:sz w:val="18"/>
                <w:szCs w:val="18"/>
              </w:rPr>
              <w:t>■政府网站</w:t>
            </w:r>
          </w:p>
          <w:p w14:paraId="16C47261">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4C4F5D0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902BCEA">
            <w:pPr>
              <w:jc w:val="center"/>
              <w:rPr>
                <w:rFonts w:hint="eastAsia" w:ascii="仿宋_GB2312" w:hAnsi="宋体" w:eastAsia="仿宋_GB2312"/>
                <w:color w:val="000000"/>
                <w:sz w:val="18"/>
                <w:szCs w:val="18"/>
              </w:rPr>
            </w:pPr>
          </w:p>
        </w:tc>
        <w:tc>
          <w:tcPr>
            <w:tcW w:w="551" w:type="dxa"/>
            <w:vAlign w:val="center"/>
          </w:tcPr>
          <w:p w14:paraId="3D2905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D20C86">
            <w:pPr>
              <w:jc w:val="center"/>
              <w:rPr>
                <w:rFonts w:hint="eastAsia" w:ascii="仿宋_GB2312" w:hAnsi="宋体" w:eastAsia="仿宋_GB2312"/>
                <w:color w:val="000000"/>
                <w:sz w:val="18"/>
                <w:szCs w:val="18"/>
              </w:rPr>
            </w:pPr>
          </w:p>
        </w:tc>
        <w:tc>
          <w:tcPr>
            <w:tcW w:w="720" w:type="dxa"/>
            <w:vAlign w:val="center"/>
          </w:tcPr>
          <w:p w14:paraId="6EA59240">
            <w:pPr>
              <w:jc w:val="center"/>
              <w:rPr>
                <w:rFonts w:hint="eastAsia" w:ascii="仿宋_GB2312" w:hAnsi="宋体" w:eastAsia="仿宋_GB2312"/>
                <w:color w:val="000000"/>
                <w:sz w:val="18"/>
                <w:szCs w:val="18"/>
              </w:rPr>
            </w:pPr>
          </w:p>
        </w:tc>
        <w:tc>
          <w:tcPr>
            <w:tcW w:w="720" w:type="dxa"/>
            <w:vAlign w:val="center"/>
          </w:tcPr>
          <w:p w14:paraId="540D9EC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4AF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1A8C24">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vAlign w:val="center"/>
          </w:tcPr>
          <w:p w14:paraId="0110C0A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0A23AA20">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14:paraId="2133DE04">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14:paraId="4598F3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6AB6720F">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5D8466C">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67BF7CD2">
            <w:pPr>
              <w:rPr>
                <w:rFonts w:hint="eastAsia" w:ascii="仿宋_GB2312" w:eastAsia="仿宋_GB2312"/>
                <w:color w:val="000000"/>
                <w:sz w:val="18"/>
                <w:szCs w:val="18"/>
              </w:rPr>
            </w:pPr>
            <w:r>
              <w:rPr>
                <w:rFonts w:hint="eastAsia" w:ascii="仿宋_GB2312" w:eastAsia="仿宋_GB2312"/>
                <w:color w:val="000000"/>
                <w:sz w:val="18"/>
                <w:szCs w:val="18"/>
              </w:rPr>
              <w:t>■政府网站</w:t>
            </w:r>
          </w:p>
          <w:p w14:paraId="09C8D12B">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4E9E1EC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110D4E1">
            <w:pPr>
              <w:jc w:val="center"/>
              <w:rPr>
                <w:rFonts w:hint="eastAsia" w:ascii="仿宋_GB2312" w:hAnsi="宋体" w:eastAsia="仿宋_GB2312"/>
                <w:color w:val="000000"/>
                <w:sz w:val="18"/>
                <w:szCs w:val="18"/>
              </w:rPr>
            </w:pPr>
          </w:p>
        </w:tc>
        <w:tc>
          <w:tcPr>
            <w:tcW w:w="551" w:type="dxa"/>
            <w:vAlign w:val="center"/>
          </w:tcPr>
          <w:p w14:paraId="5BEBCA0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E03F82">
            <w:pPr>
              <w:jc w:val="center"/>
              <w:rPr>
                <w:rFonts w:hint="eastAsia" w:ascii="仿宋_GB2312" w:hAnsi="宋体" w:eastAsia="仿宋_GB2312"/>
                <w:color w:val="000000"/>
                <w:sz w:val="18"/>
                <w:szCs w:val="18"/>
              </w:rPr>
            </w:pPr>
          </w:p>
        </w:tc>
        <w:tc>
          <w:tcPr>
            <w:tcW w:w="720" w:type="dxa"/>
            <w:vAlign w:val="center"/>
          </w:tcPr>
          <w:p w14:paraId="66B90183">
            <w:pPr>
              <w:jc w:val="center"/>
              <w:rPr>
                <w:rFonts w:hint="eastAsia" w:ascii="仿宋_GB2312" w:hAnsi="宋体" w:eastAsia="仿宋_GB2312"/>
                <w:color w:val="000000"/>
                <w:sz w:val="18"/>
                <w:szCs w:val="18"/>
              </w:rPr>
            </w:pPr>
          </w:p>
        </w:tc>
        <w:tc>
          <w:tcPr>
            <w:tcW w:w="720" w:type="dxa"/>
            <w:vAlign w:val="center"/>
          </w:tcPr>
          <w:p w14:paraId="001C5D3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F39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BD386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vAlign w:val="center"/>
          </w:tcPr>
          <w:p w14:paraId="5FAB2C12">
            <w:pPr>
              <w:jc w:val="center"/>
              <w:rPr>
                <w:rFonts w:hint="eastAsia" w:ascii="仿宋_GB2312" w:hAnsi="宋体" w:eastAsia="仿宋_GB2312"/>
                <w:color w:val="000000"/>
                <w:sz w:val="18"/>
                <w:szCs w:val="18"/>
              </w:rPr>
            </w:pPr>
          </w:p>
        </w:tc>
        <w:tc>
          <w:tcPr>
            <w:tcW w:w="1260" w:type="dxa"/>
            <w:vAlign w:val="center"/>
          </w:tcPr>
          <w:p w14:paraId="0BAB65E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14:paraId="6505B485">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14:paraId="1BEAC8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A3E486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B395077">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莲下</w:t>
            </w:r>
            <w:r>
              <w:rPr>
                <w:rFonts w:hint="eastAsia" w:ascii="仿宋_GB2312" w:hAnsi="宋体" w:eastAsia="仿宋_GB2312"/>
                <w:color w:val="000000"/>
                <w:sz w:val="18"/>
                <w:szCs w:val="18"/>
              </w:rPr>
              <w:t>镇人民政府、村委会</w:t>
            </w:r>
          </w:p>
        </w:tc>
        <w:tc>
          <w:tcPr>
            <w:tcW w:w="2018" w:type="dxa"/>
            <w:vAlign w:val="center"/>
          </w:tcPr>
          <w:p w14:paraId="476BF03B">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64723C0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AF8ADE5">
            <w:pPr>
              <w:jc w:val="center"/>
              <w:rPr>
                <w:rFonts w:hint="eastAsia" w:ascii="仿宋_GB2312" w:hAnsi="宋体" w:eastAsia="仿宋_GB2312"/>
                <w:color w:val="000000"/>
                <w:sz w:val="18"/>
                <w:szCs w:val="18"/>
              </w:rPr>
            </w:pPr>
          </w:p>
        </w:tc>
        <w:tc>
          <w:tcPr>
            <w:tcW w:w="551" w:type="dxa"/>
            <w:vAlign w:val="center"/>
          </w:tcPr>
          <w:p w14:paraId="7E997E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FB7636">
            <w:pPr>
              <w:jc w:val="center"/>
              <w:rPr>
                <w:rFonts w:hint="eastAsia" w:ascii="仿宋_GB2312" w:hAnsi="宋体" w:eastAsia="仿宋_GB2312"/>
                <w:color w:val="000000"/>
                <w:sz w:val="18"/>
                <w:szCs w:val="18"/>
              </w:rPr>
            </w:pPr>
          </w:p>
        </w:tc>
        <w:tc>
          <w:tcPr>
            <w:tcW w:w="720" w:type="dxa"/>
            <w:vAlign w:val="center"/>
          </w:tcPr>
          <w:p w14:paraId="79EE6B2A">
            <w:pPr>
              <w:jc w:val="center"/>
              <w:rPr>
                <w:rFonts w:hint="eastAsia" w:ascii="仿宋_GB2312" w:hAnsi="宋体" w:eastAsia="仿宋_GB2312"/>
                <w:color w:val="000000"/>
                <w:sz w:val="18"/>
                <w:szCs w:val="18"/>
              </w:rPr>
            </w:pPr>
          </w:p>
        </w:tc>
        <w:tc>
          <w:tcPr>
            <w:tcW w:w="720" w:type="dxa"/>
            <w:vAlign w:val="center"/>
          </w:tcPr>
          <w:p w14:paraId="230152C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E77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E17D4B">
            <w:pPr>
              <w:widowControl/>
              <w:jc w:val="center"/>
              <w:rPr>
                <w:rFonts w:hint="eastAsia" w:ascii="Times New Roman" w:hAnsi="Times New Roman" w:eastAsia="宋体"/>
                <w:color w:val="000000"/>
                <w:kern w:val="0"/>
                <w:sz w:val="16"/>
                <w:szCs w:val="16"/>
                <w:lang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2</w:t>
            </w:r>
          </w:p>
        </w:tc>
        <w:tc>
          <w:tcPr>
            <w:tcW w:w="900" w:type="dxa"/>
            <w:vAlign w:val="center"/>
          </w:tcPr>
          <w:p w14:paraId="18FEBD3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1A6C86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37D5BC6D">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0CCAB8C4">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7D4D5A0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2D74F1F8">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4A1E48EF">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62263D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4EB564">
            <w:pPr>
              <w:jc w:val="center"/>
              <w:rPr>
                <w:rFonts w:hint="eastAsia" w:ascii="仿宋_GB2312" w:hAnsi="宋体" w:eastAsia="仿宋_GB2312"/>
                <w:color w:val="000000"/>
                <w:sz w:val="18"/>
                <w:szCs w:val="18"/>
              </w:rPr>
            </w:pPr>
          </w:p>
        </w:tc>
        <w:tc>
          <w:tcPr>
            <w:tcW w:w="551" w:type="dxa"/>
            <w:vAlign w:val="center"/>
          </w:tcPr>
          <w:p w14:paraId="4909F0C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267E2B">
            <w:pPr>
              <w:jc w:val="center"/>
              <w:rPr>
                <w:rFonts w:hint="eastAsia" w:ascii="仿宋_GB2312" w:hAnsi="宋体" w:eastAsia="仿宋_GB2312"/>
                <w:color w:val="000000"/>
                <w:sz w:val="18"/>
                <w:szCs w:val="18"/>
              </w:rPr>
            </w:pPr>
          </w:p>
        </w:tc>
        <w:tc>
          <w:tcPr>
            <w:tcW w:w="720" w:type="dxa"/>
            <w:vAlign w:val="center"/>
          </w:tcPr>
          <w:p w14:paraId="29AC0407">
            <w:pPr>
              <w:jc w:val="center"/>
              <w:rPr>
                <w:rFonts w:hint="eastAsia" w:ascii="仿宋_GB2312" w:hAnsi="宋体" w:eastAsia="仿宋_GB2312"/>
                <w:color w:val="000000"/>
                <w:sz w:val="18"/>
                <w:szCs w:val="18"/>
              </w:rPr>
            </w:pPr>
          </w:p>
        </w:tc>
        <w:tc>
          <w:tcPr>
            <w:tcW w:w="720" w:type="dxa"/>
            <w:vAlign w:val="center"/>
          </w:tcPr>
          <w:p w14:paraId="6F66710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662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2081EC">
            <w:pPr>
              <w:widowControl/>
              <w:jc w:val="center"/>
              <w:rPr>
                <w:rFonts w:hint="eastAsia" w:ascii="Times New Roman" w:hAnsi="Times New Roman" w:eastAsia="宋体"/>
                <w:color w:val="000000"/>
                <w:kern w:val="0"/>
                <w:sz w:val="16"/>
                <w:szCs w:val="16"/>
                <w:lang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3</w:t>
            </w:r>
          </w:p>
        </w:tc>
        <w:tc>
          <w:tcPr>
            <w:tcW w:w="900" w:type="dxa"/>
            <w:vAlign w:val="center"/>
          </w:tcPr>
          <w:p w14:paraId="60AB429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62699D4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7982E0D8">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4A32E591">
            <w:pPr>
              <w:rPr>
                <w:rFonts w:hint="eastAsia" w:ascii="仿宋_GB2312" w:hAnsi="宋体" w:eastAsia="仿宋_GB2312"/>
                <w:color w:val="000000"/>
                <w:sz w:val="18"/>
                <w:szCs w:val="18"/>
              </w:rPr>
            </w:pPr>
          </w:p>
        </w:tc>
        <w:tc>
          <w:tcPr>
            <w:tcW w:w="1402" w:type="dxa"/>
            <w:vAlign w:val="center"/>
          </w:tcPr>
          <w:p w14:paraId="5FC5CF07">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6CAD838">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1462C641">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784AC5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751D5EB">
            <w:pPr>
              <w:jc w:val="center"/>
              <w:rPr>
                <w:rFonts w:hint="eastAsia" w:ascii="仿宋_GB2312" w:hAnsi="宋体" w:eastAsia="仿宋_GB2312"/>
                <w:color w:val="000000"/>
                <w:sz w:val="18"/>
                <w:szCs w:val="18"/>
              </w:rPr>
            </w:pPr>
          </w:p>
        </w:tc>
        <w:tc>
          <w:tcPr>
            <w:tcW w:w="551" w:type="dxa"/>
            <w:vAlign w:val="center"/>
          </w:tcPr>
          <w:p w14:paraId="560F938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F08402">
            <w:pPr>
              <w:jc w:val="center"/>
              <w:rPr>
                <w:rFonts w:hint="eastAsia" w:ascii="仿宋_GB2312" w:hAnsi="宋体" w:eastAsia="仿宋_GB2312"/>
                <w:color w:val="000000"/>
                <w:sz w:val="18"/>
                <w:szCs w:val="18"/>
              </w:rPr>
            </w:pPr>
          </w:p>
        </w:tc>
        <w:tc>
          <w:tcPr>
            <w:tcW w:w="720" w:type="dxa"/>
            <w:vAlign w:val="center"/>
          </w:tcPr>
          <w:p w14:paraId="6DC6091D">
            <w:pPr>
              <w:jc w:val="center"/>
              <w:rPr>
                <w:rFonts w:hint="eastAsia" w:ascii="仿宋_GB2312" w:hAnsi="宋体" w:eastAsia="仿宋_GB2312"/>
                <w:color w:val="000000"/>
                <w:sz w:val="18"/>
                <w:szCs w:val="18"/>
              </w:rPr>
            </w:pPr>
          </w:p>
        </w:tc>
        <w:tc>
          <w:tcPr>
            <w:tcW w:w="720" w:type="dxa"/>
            <w:vAlign w:val="center"/>
          </w:tcPr>
          <w:p w14:paraId="3282366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2B6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870F8E">
            <w:pPr>
              <w:widowControl/>
              <w:jc w:val="center"/>
              <w:rPr>
                <w:rFonts w:hint="default"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14</w:t>
            </w:r>
          </w:p>
        </w:tc>
        <w:tc>
          <w:tcPr>
            <w:tcW w:w="900" w:type="dxa"/>
            <w:vMerge w:val="restart"/>
            <w:vAlign w:val="center"/>
          </w:tcPr>
          <w:p w14:paraId="4B87AFA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6ECC4B9A">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0A6F5FB7">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326DF04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62BB48C8">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1680AB74">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50FC686E">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76382F86">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5661FBD8">
            <w:pPr>
              <w:rPr>
                <w:rFonts w:hint="eastAsia" w:ascii="仿宋_GB2312" w:eastAsia="仿宋_GB2312"/>
                <w:color w:val="000000"/>
                <w:sz w:val="18"/>
                <w:szCs w:val="18"/>
              </w:rPr>
            </w:pPr>
            <w:r>
              <w:rPr>
                <w:rFonts w:hint="eastAsia" w:ascii="仿宋_GB2312" w:eastAsia="仿宋_GB2312"/>
                <w:color w:val="000000"/>
                <w:sz w:val="18"/>
                <w:szCs w:val="18"/>
              </w:rPr>
              <w:t>■政府网站</w:t>
            </w:r>
          </w:p>
          <w:p w14:paraId="2EAE25AC">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2F6B932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4C6BF52">
            <w:pPr>
              <w:jc w:val="center"/>
              <w:rPr>
                <w:rFonts w:hint="eastAsia" w:ascii="仿宋_GB2312" w:hAnsi="宋体" w:eastAsia="仿宋_GB2312"/>
                <w:color w:val="000000"/>
                <w:sz w:val="18"/>
                <w:szCs w:val="18"/>
              </w:rPr>
            </w:pPr>
          </w:p>
        </w:tc>
        <w:tc>
          <w:tcPr>
            <w:tcW w:w="551" w:type="dxa"/>
            <w:vAlign w:val="center"/>
          </w:tcPr>
          <w:p w14:paraId="3E0EEB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F150C0">
            <w:pPr>
              <w:jc w:val="center"/>
              <w:rPr>
                <w:rFonts w:hint="eastAsia" w:ascii="仿宋_GB2312" w:hAnsi="宋体" w:eastAsia="仿宋_GB2312"/>
                <w:color w:val="000000"/>
                <w:sz w:val="18"/>
                <w:szCs w:val="18"/>
              </w:rPr>
            </w:pPr>
          </w:p>
        </w:tc>
        <w:tc>
          <w:tcPr>
            <w:tcW w:w="720" w:type="dxa"/>
            <w:vAlign w:val="center"/>
          </w:tcPr>
          <w:p w14:paraId="270D2A04">
            <w:pPr>
              <w:jc w:val="center"/>
              <w:rPr>
                <w:rFonts w:hint="eastAsia" w:ascii="仿宋_GB2312" w:hAnsi="宋体" w:eastAsia="仿宋_GB2312"/>
                <w:color w:val="000000"/>
                <w:sz w:val="18"/>
                <w:szCs w:val="18"/>
              </w:rPr>
            </w:pPr>
          </w:p>
        </w:tc>
        <w:tc>
          <w:tcPr>
            <w:tcW w:w="720" w:type="dxa"/>
            <w:vAlign w:val="center"/>
          </w:tcPr>
          <w:p w14:paraId="79B65D8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AD8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BE097F">
            <w:pPr>
              <w:widowControl/>
              <w:jc w:val="center"/>
              <w:rPr>
                <w:rFonts w:hint="eastAsia" w:ascii="Times New Roman" w:hAnsi="Times New Roman" w:eastAsia="宋体"/>
                <w:color w:val="000000"/>
                <w:kern w:val="0"/>
                <w:sz w:val="16"/>
                <w:szCs w:val="16"/>
                <w:lang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5</w:t>
            </w:r>
          </w:p>
        </w:tc>
        <w:tc>
          <w:tcPr>
            <w:tcW w:w="900" w:type="dxa"/>
            <w:vMerge w:val="continue"/>
            <w:vAlign w:val="center"/>
          </w:tcPr>
          <w:p w14:paraId="02160F0F">
            <w:pPr>
              <w:jc w:val="center"/>
              <w:rPr>
                <w:rFonts w:hint="eastAsia" w:ascii="仿宋_GB2312" w:hAnsi="宋体" w:eastAsia="仿宋_GB2312"/>
                <w:color w:val="000000"/>
                <w:sz w:val="18"/>
                <w:szCs w:val="18"/>
              </w:rPr>
            </w:pPr>
          </w:p>
        </w:tc>
        <w:tc>
          <w:tcPr>
            <w:tcW w:w="1260" w:type="dxa"/>
            <w:vAlign w:val="center"/>
          </w:tcPr>
          <w:p w14:paraId="03BCDB8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07B8CF5E">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5EDB71C3">
            <w:pPr>
              <w:rPr>
                <w:rFonts w:hint="eastAsia" w:ascii="仿宋_GB2312" w:hAnsi="宋体" w:eastAsia="仿宋_GB2312"/>
                <w:color w:val="000000"/>
                <w:sz w:val="18"/>
                <w:szCs w:val="18"/>
              </w:rPr>
            </w:pPr>
          </w:p>
        </w:tc>
        <w:tc>
          <w:tcPr>
            <w:tcW w:w="1402" w:type="dxa"/>
            <w:vAlign w:val="center"/>
          </w:tcPr>
          <w:p w14:paraId="2E2846CE">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68C6696D">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城市管理办公室</w:t>
            </w:r>
          </w:p>
        </w:tc>
        <w:tc>
          <w:tcPr>
            <w:tcW w:w="2018" w:type="dxa"/>
            <w:vAlign w:val="center"/>
          </w:tcPr>
          <w:p w14:paraId="6F02151A">
            <w:pPr>
              <w:rPr>
                <w:rFonts w:hint="eastAsia" w:ascii="仿宋_GB2312" w:hAnsi="宋体" w:eastAsia="仿宋_GB2312"/>
                <w:color w:val="000000"/>
                <w:sz w:val="18"/>
                <w:szCs w:val="18"/>
              </w:rPr>
            </w:pPr>
            <w:r>
              <w:rPr>
                <w:rFonts w:hint="eastAsia" w:ascii="仿宋_GB2312" w:eastAsia="仿宋_GB2312"/>
                <w:color w:val="000000"/>
                <w:sz w:val="18"/>
                <w:szCs w:val="18"/>
              </w:rPr>
              <w:t>■</w:t>
            </w:r>
            <w:r>
              <w:rPr>
                <w:rFonts w:hint="eastAsia" w:ascii="仿宋_GB2312" w:hAnsi="宋体" w:eastAsia="仿宋_GB2312"/>
                <w:color w:val="000000"/>
                <w:sz w:val="18"/>
                <w:szCs w:val="18"/>
              </w:rPr>
              <w:t>公示栏</w:t>
            </w:r>
          </w:p>
        </w:tc>
        <w:tc>
          <w:tcPr>
            <w:tcW w:w="720" w:type="dxa"/>
            <w:vAlign w:val="center"/>
          </w:tcPr>
          <w:p w14:paraId="1D0C19D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755029">
            <w:pPr>
              <w:jc w:val="center"/>
              <w:rPr>
                <w:rFonts w:hint="eastAsia" w:ascii="仿宋_GB2312" w:hAnsi="宋体" w:eastAsia="仿宋_GB2312"/>
                <w:color w:val="000000"/>
                <w:sz w:val="18"/>
                <w:szCs w:val="18"/>
              </w:rPr>
            </w:pPr>
          </w:p>
        </w:tc>
        <w:tc>
          <w:tcPr>
            <w:tcW w:w="551" w:type="dxa"/>
            <w:vAlign w:val="center"/>
          </w:tcPr>
          <w:p w14:paraId="08C2ACA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DBC2EE">
            <w:pPr>
              <w:jc w:val="center"/>
              <w:rPr>
                <w:rFonts w:hint="eastAsia" w:ascii="仿宋_GB2312" w:hAnsi="宋体" w:eastAsia="仿宋_GB2312"/>
                <w:color w:val="000000"/>
                <w:sz w:val="18"/>
                <w:szCs w:val="18"/>
              </w:rPr>
            </w:pPr>
          </w:p>
        </w:tc>
        <w:tc>
          <w:tcPr>
            <w:tcW w:w="720" w:type="dxa"/>
            <w:vAlign w:val="center"/>
          </w:tcPr>
          <w:p w14:paraId="457C7688">
            <w:pPr>
              <w:jc w:val="center"/>
              <w:rPr>
                <w:rFonts w:hint="eastAsia" w:ascii="仿宋_GB2312" w:hAnsi="宋体" w:eastAsia="仿宋_GB2312"/>
                <w:color w:val="000000"/>
                <w:sz w:val="18"/>
                <w:szCs w:val="18"/>
              </w:rPr>
            </w:pPr>
          </w:p>
        </w:tc>
        <w:tc>
          <w:tcPr>
            <w:tcW w:w="720" w:type="dxa"/>
            <w:vAlign w:val="center"/>
          </w:tcPr>
          <w:p w14:paraId="7623262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65DCADFA">
      <w:pPr>
        <w:pStyle w:val="2"/>
        <w:jc w:val="center"/>
        <w:rPr>
          <w:rFonts w:ascii="方正小标宋_GBK" w:hAnsi="方正小标宋_GBK" w:eastAsia="方正小标宋_GBK"/>
          <w:b w:val="0"/>
          <w:bCs w:val="0"/>
          <w:sz w:val="30"/>
          <w:szCs w:val="18"/>
        </w:rPr>
      </w:pPr>
      <w:r>
        <w:rPr>
          <w:rFonts w:ascii="仿宋_GB2312" w:eastAsia="仿宋_GB2312"/>
          <w:sz w:val="18"/>
          <w:szCs w:val="18"/>
        </w:rPr>
        <w:br w:type="page"/>
      </w:r>
      <w:bookmarkStart w:id="46" w:name="_Toc5155"/>
      <w:bookmarkStart w:id="47" w:name="_Toc11150"/>
      <w:bookmarkStart w:id="48" w:name="_Toc9459"/>
      <w:bookmarkStart w:id="49" w:name="_Toc24724721"/>
      <w:bookmarkStart w:id="50" w:name="_Toc1031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十一</w:t>
      </w:r>
      <w:r>
        <w:rPr>
          <w:rFonts w:hint="eastAsia" w:ascii="方正小标宋_GBK" w:hAnsi="方正小标宋_GBK" w:eastAsia="方正小标宋_GBK"/>
          <w:b w:val="0"/>
          <w:bCs w:val="0"/>
          <w:sz w:val="30"/>
        </w:rPr>
        <w:t>）城市综合执法领域基层政务公开标准目录</w:t>
      </w:r>
      <w:bookmarkEnd w:id="46"/>
      <w:bookmarkEnd w:id="47"/>
      <w:bookmarkEnd w:id="48"/>
      <w:bookmarkEnd w:id="49"/>
      <w:bookmarkEnd w:id="50"/>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14:paraId="6942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vAlign w:val="center"/>
          </w:tcPr>
          <w:p w14:paraId="2B921C33">
            <w:pPr>
              <w:widowControl/>
              <w:jc w:val="center"/>
              <w:rPr>
                <w:rFonts w:ascii="Times New Roman" w:hAnsi="Times New Roman"/>
                <w:color w:val="000000"/>
                <w:kern w:val="0"/>
                <w:sz w:val="22"/>
              </w:rPr>
            </w:pPr>
            <w:r>
              <w:rPr>
                <w:rFonts w:ascii="Times New Roman" w:hAnsi="宋体"/>
                <w:color w:val="000000"/>
                <w:kern w:val="0"/>
                <w:sz w:val="22"/>
              </w:rPr>
              <w:t>序号</w:t>
            </w:r>
          </w:p>
        </w:tc>
        <w:tc>
          <w:tcPr>
            <w:tcW w:w="2520" w:type="dxa"/>
            <w:gridSpan w:val="2"/>
            <w:vAlign w:val="center"/>
          </w:tcPr>
          <w:p w14:paraId="73960B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71AE4D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76C9B5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vAlign w:val="center"/>
          </w:tcPr>
          <w:p w14:paraId="5AC7A4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555741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2D33CE2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019CE2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58F68D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vAlign w:val="center"/>
          </w:tcPr>
          <w:p w14:paraId="1FDCE1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520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vAlign w:val="center"/>
          </w:tcPr>
          <w:p w14:paraId="0AB7990F">
            <w:pPr>
              <w:widowControl/>
              <w:jc w:val="left"/>
              <w:rPr>
                <w:rFonts w:ascii="Times New Roman" w:hAnsi="Times New Roman"/>
                <w:color w:val="000000"/>
                <w:kern w:val="0"/>
                <w:sz w:val="22"/>
              </w:rPr>
            </w:pPr>
          </w:p>
        </w:tc>
        <w:tc>
          <w:tcPr>
            <w:tcW w:w="720" w:type="dxa"/>
            <w:vAlign w:val="center"/>
          </w:tcPr>
          <w:p w14:paraId="1CE84D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800" w:type="dxa"/>
            <w:vAlign w:val="center"/>
          </w:tcPr>
          <w:p w14:paraId="64F20A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310BAE26">
            <w:pPr>
              <w:widowControl/>
              <w:jc w:val="left"/>
              <w:rPr>
                <w:rFonts w:ascii="黑体" w:hAnsi="宋体" w:eastAsia="黑体" w:cs="宋体"/>
                <w:color w:val="000000"/>
                <w:kern w:val="0"/>
                <w:sz w:val="22"/>
              </w:rPr>
            </w:pPr>
          </w:p>
        </w:tc>
        <w:tc>
          <w:tcPr>
            <w:tcW w:w="1620" w:type="dxa"/>
            <w:vMerge w:val="continue"/>
            <w:vAlign w:val="center"/>
          </w:tcPr>
          <w:p w14:paraId="7EAC7EF9">
            <w:pPr>
              <w:widowControl/>
              <w:jc w:val="left"/>
              <w:rPr>
                <w:rFonts w:ascii="黑体" w:hAnsi="宋体" w:eastAsia="黑体" w:cs="宋体"/>
                <w:color w:val="000000"/>
                <w:kern w:val="0"/>
                <w:sz w:val="22"/>
              </w:rPr>
            </w:pPr>
          </w:p>
        </w:tc>
        <w:tc>
          <w:tcPr>
            <w:tcW w:w="2160" w:type="dxa"/>
            <w:vMerge w:val="continue"/>
            <w:vAlign w:val="center"/>
          </w:tcPr>
          <w:p w14:paraId="0FCC1CEC">
            <w:pPr>
              <w:widowControl/>
              <w:jc w:val="left"/>
              <w:rPr>
                <w:rFonts w:ascii="黑体" w:hAnsi="宋体" w:eastAsia="黑体" w:cs="宋体"/>
                <w:color w:val="000000"/>
                <w:kern w:val="0"/>
                <w:sz w:val="22"/>
              </w:rPr>
            </w:pPr>
          </w:p>
        </w:tc>
        <w:tc>
          <w:tcPr>
            <w:tcW w:w="1440" w:type="dxa"/>
            <w:vMerge w:val="continue"/>
            <w:vAlign w:val="center"/>
          </w:tcPr>
          <w:p w14:paraId="732900BF">
            <w:pPr>
              <w:widowControl/>
              <w:jc w:val="left"/>
              <w:rPr>
                <w:rFonts w:ascii="黑体" w:hAnsi="宋体" w:eastAsia="黑体" w:cs="宋体"/>
                <w:color w:val="000000"/>
                <w:kern w:val="0"/>
                <w:sz w:val="22"/>
              </w:rPr>
            </w:pPr>
          </w:p>
        </w:tc>
        <w:tc>
          <w:tcPr>
            <w:tcW w:w="1440" w:type="dxa"/>
            <w:vMerge w:val="continue"/>
            <w:vAlign w:val="center"/>
          </w:tcPr>
          <w:p w14:paraId="47CD1471">
            <w:pPr>
              <w:widowControl/>
              <w:jc w:val="left"/>
              <w:rPr>
                <w:rFonts w:ascii="黑体" w:hAnsi="宋体" w:eastAsia="黑体" w:cs="宋体"/>
                <w:kern w:val="0"/>
                <w:sz w:val="22"/>
              </w:rPr>
            </w:pPr>
          </w:p>
        </w:tc>
        <w:tc>
          <w:tcPr>
            <w:tcW w:w="540" w:type="dxa"/>
            <w:vAlign w:val="center"/>
          </w:tcPr>
          <w:p w14:paraId="6399D3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5B3E6B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vAlign w:val="center"/>
          </w:tcPr>
          <w:p w14:paraId="69A4B6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4" w:type="dxa"/>
            <w:vAlign w:val="center"/>
          </w:tcPr>
          <w:p w14:paraId="58D0E0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283BD6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7AD1DE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20A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vAlign w:val="center"/>
          </w:tcPr>
          <w:p w14:paraId="6BA6A846">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720" w:type="dxa"/>
            <w:vMerge w:val="restart"/>
            <w:vAlign w:val="center"/>
          </w:tcPr>
          <w:p w14:paraId="0790F5EC">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vAlign w:val="center"/>
          </w:tcPr>
          <w:p w14:paraId="474E6FED">
            <w:pPr>
              <w:rPr>
                <w:rFonts w:hint="eastAsia" w:ascii="仿宋_GB2312" w:hAnsi="宋体" w:eastAsia="仿宋_GB2312" w:cs="宋体"/>
                <w:sz w:val="18"/>
                <w:szCs w:val="18"/>
              </w:rPr>
            </w:pPr>
            <w:r>
              <w:rPr>
                <w:rFonts w:hint="eastAsia" w:ascii="仿宋_GB2312" w:eastAsia="仿宋_GB2312"/>
                <w:sz w:val="18"/>
                <w:szCs w:val="18"/>
              </w:rPr>
              <w:t>不符合预售条件预售商品房</w:t>
            </w:r>
          </w:p>
        </w:tc>
        <w:tc>
          <w:tcPr>
            <w:tcW w:w="1980" w:type="dxa"/>
            <w:vMerge w:val="restart"/>
            <w:vAlign w:val="center"/>
          </w:tcPr>
          <w:p w14:paraId="0B469C2B">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14:paraId="60745457">
            <w:pPr>
              <w:rPr>
                <w:rFonts w:hint="eastAsia" w:ascii="仿宋_GB2312" w:hAnsi="宋体" w:eastAsia="仿宋_GB2312" w:cs="宋体"/>
                <w:sz w:val="18"/>
                <w:szCs w:val="18"/>
              </w:rPr>
            </w:pPr>
            <w:r>
              <w:rPr>
                <w:rFonts w:hint="eastAsia" w:ascii="仿宋_GB2312" w:eastAsia="仿宋_GB2312"/>
                <w:sz w:val="18"/>
                <w:szCs w:val="18"/>
              </w:rPr>
              <w:t xml:space="preserve">《城市房地产管理法》  </w:t>
            </w:r>
          </w:p>
        </w:tc>
        <w:tc>
          <w:tcPr>
            <w:tcW w:w="2160" w:type="dxa"/>
            <w:vAlign w:val="center"/>
          </w:tcPr>
          <w:p w14:paraId="1D74C631">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0D47B0F1">
            <w:pPr>
              <w:rPr>
                <w:rFonts w:hint="eastAsia" w:ascii="仿宋_GB2312" w:hAnsi="宋体" w:eastAsia="仿宋_GB2312" w:cs="宋体"/>
                <w:sz w:val="18"/>
                <w:szCs w:val="18"/>
                <w:lang w:val="en-US" w:eastAsia="zh-CN"/>
              </w:rPr>
            </w:pPr>
            <w:r>
              <w:rPr>
                <w:rFonts w:hint="eastAsia" w:ascii="仿宋_GB2312" w:eastAsia="仿宋_GB2312"/>
                <w:sz w:val="18"/>
                <w:szCs w:val="18"/>
              </w:rPr>
              <w:t>行政执法</w:t>
            </w:r>
            <w:r>
              <w:rPr>
                <w:rFonts w:hint="eastAsia" w:ascii="仿宋_GB2312" w:eastAsia="仿宋_GB2312"/>
                <w:sz w:val="18"/>
                <w:szCs w:val="18"/>
                <w:lang w:val="en-US" w:eastAsia="zh-CN"/>
              </w:rPr>
              <w:t>办公室</w:t>
            </w:r>
          </w:p>
        </w:tc>
        <w:tc>
          <w:tcPr>
            <w:tcW w:w="1440" w:type="dxa"/>
            <w:vMerge w:val="restart"/>
            <w:vAlign w:val="center"/>
          </w:tcPr>
          <w:p w14:paraId="5356CB00">
            <w:pPr>
              <w:rPr>
                <w:rFonts w:hint="eastAsia" w:ascii="仿宋_GB2312" w:hAnsi="宋体" w:eastAsia="仿宋_GB2312" w:cs="宋体"/>
                <w:sz w:val="18"/>
                <w:szCs w:val="18"/>
              </w:rPr>
            </w:pPr>
            <w:r>
              <w:rPr>
                <w:rFonts w:hint="eastAsia" w:ascii="仿宋_GB2312" w:eastAsia="仿宋_GB2312"/>
                <w:sz w:val="18"/>
                <w:szCs w:val="18"/>
              </w:rPr>
              <w:t>■政府网站</w:t>
            </w:r>
          </w:p>
        </w:tc>
        <w:tc>
          <w:tcPr>
            <w:tcW w:w="540" w:type="dxa"/>
            <w:vAlign w:val="center"/>
          </w:tcPr>
          <w:p w14:paraId="473D17AD">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597EB754">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56342371">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0217DAF5">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56BD830C">
            <w:pPr>
              <w:jc w:val="center"/>
              <w:rPr>
                <w:rFonts w:hint="eastAsia" w:ascii="仿宋_GB2312" w:hAnsi="Arial" w:eastAsia="仿宋_GB2312" w:cs="Arial"/>
                <w:sz w:val="18"/>
                <w:szCs w:val="18"/>
              </w:rPr>
            </w:pPr>
          </w:p>
        </w:tc>
        <w:tc>
          <w:tcPr>
            <w:tcW w:w="720" w:type="dxa"/>
            <w:vAlign w:val="center"/>
          </w:tcPr>
          <w:p w14:paraId="5CE0350E">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14:paraId="35A0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vAlign w:val="center"/>
          </w:tcPr>
          <w:p w14:paraId="5F9E5190">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2</w:t>
            </w:r>
          </w:p>
        </w:tc>
        <w:tc>
          <w:tcPr>
            <w:tcW w:w="720" w:type="dxa"/>
            <w:vMerge w:val="continue"/>
            <w:vAlign w:val="center"/>
          </w:tcPr>
          <w:p w14:paraId="2B513BDE">
            <w:pPr>
              <w:jc w:val="center"/>
              <w:rPr>
                <w:rFonts w:hint="eastAsia" w:ascii="仿宋_GB2312" w:hAnsi="宋体" w:eastAsia="仿宋_GB2312" w:cs="宋体"/>
                <w:sz w:val="18"/>
                <w:szCs w:val="18"/>
              </w:rPr>
            </w:pPr>
          </w:p>
        </w:tc>
        <w:tc>
          <w:tcPr>
            <w:tcW w:w="1800" w:type="dxa"/>
            <w:vAlign w:val="center"/>
          </w:tcPr>
          <w:p w14:paraId="68474F55">
            <w:pPr>
              <w:rPr>
                <w:rFonts w:hint="eastAsia" w:ascii="仿宋_GB2312" w:hAnsi="宋体" w:eastAsia="仿宋_GB2312" w:cs="宋体"/>
                <w:sz w:val="18"/>
                <w:szCs w:val="18"/>
              </w:rPr>
            </w:pPr>
            <w:r>
              <w:rPr>
                <w:rFonts w:hint="eastAsia" w:ascii="仿宋_GB2312" w:eastAsia="仿宋_GB2312"/>
                <w:sz w:val="18"/>
                <w:szCs w:val="18"/>
              </w:rPr>
              <w:t>擅自预售商品房</w:t>
            </w:r>
          </w:p>
        </w:tc>
        <w:tc>
          <w:tcPr>
            <w:tcW w:w="1980" w:type="dxa"/>
            <w:vMerge w:val="continue"/>
            <w:vAlign w:val="center"/>
          </w:tcPr>
          <w:p w14:paraId="3BA3EF2C">
            <w:pPr>
              <w:rPr>
                <w:rFonts w:hint="eastAsia" w:ascii="仿宋_GB2312" w:hAnsi="宋体" w:eastAsia="仿宋_GB2312" w:cs="宋体"/>
                <w:sz w:val="18"/>
                <w:szCs w:val="18"/>
              </w:rPr>
            </w:pPr>
          </w:p>
        </w:tc>
        <w:tc>
          <w:tcPr>
            <w:tcW w:w="1620" w:type="dxa"/>
            <w:vAlign w:val="center"/>
          </w:tcPr>
          <w:p w14:paraId="3F3E0AC9">
            <w:pPr>
              <w:rPr>
                <w:rFonts w:hint="eastAsia" w:ascii="仿宋_GB2312" w:eastAsia="仿宋_GB2312"/>
                <w:sz w:val="18"/>
                <w:szCs w:val="18"/>
              </w:rPr>
            </w:pPr>
            <w:r>
              <w:rPr>
                <w:rFonts w:hint="eastAsia" w:ascii="仿宋_GB2312" w:eastAsia="仿宋_GB2312"/>
                <w:sz w:val="18"/>
                <w:szCs w:val="18"/>
              </w:rPr>
              <w:t>《城市房地产开发经营管理条例》、《商品房销售管理办法》</w:t>
            </w:r>
          </w:p>
        </w:tc>
        <w:tc>
          <w:tcPr>
            <w:tcW w:w="2160" w:type="dxa"/>
            <w:vAlign w:val="center"/>
          </w:tcPr>
          <w:p w14:paraId="7C57EC97">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5AAC45AE">
            <w:pPr>
              <w:rPr>
                <w:rFonts w:hint="eastAsia" w:ascii="仿宋_GB2312" w:hAnsi="宋体" w:eastAsia="仿宋_GB2312" w:cs="宋体"/>
                <w:sz w:val="18"/>
                <w:szCs w:val="18"/>
              </w:rPr>
            </w:pPr>
            <w:r>
              <w:rPr>
                <w:rFonts w:hint="eastAsia" w:ascii="仿宋_GB2312" w:eastAsia="仿宋_GB2312"/>
                <w:sz w:val="18"/>
                <w:szCs w:val="18"/>
              </w:rPr>
              <w:t>行政执法</w:t>
            </w:r>
            <w:r>
              <w:rPr>
                <w:rFonts w:hint="eastAsia" w:ascii="仿宋_GB2312" w:eastAsia="仿宋_GB2312"/>
                <w:sz w:val="18"/>
                <w:szCs w:val="18"/>
                <w:lang w:val="en-US" w:eastAsia="zh-CN"/>
              </w:rPr>
              <w:t>办公室</w:t>
            </w:r>
          </w:p>
        </w:tc>
        <w:tc>
          <w:tcPr>
            <w:tcW w:w="1440" w:type="dxa"/>
            <w:vMerge w:val="continue"/>
            <w:vAlign w:val="center"/>
          </w:tcPr>
          <w:p w14:paraId="0B341A9A">
            <w:pPr>
              <w:rPr>
                <w:rFonts w:hint="eastAsia" w:ascii="仿宋_GB2312" w:hAnsi="宋体" w:eastAsia="仿宋_GB2312" w:cs="宋体"/>
                <w:sz w:val="18"/>
                <w:szCs w:val="18"/>
              </w:rPr>
            </w:pPr>
          </w:p>
        </w:tc>
        <w:tc>
          <w:tcPr>
            <w:tcW w:w="540" w:type="dxa"/>
            <w:vAlign w:val="center"/>
          </w:tcPr>
          <w:p w14:paraId="161CCA20">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65AB3808">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127DF66B">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1C12E52C">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678774A0">
            <w:pPr>
              <w:jc w:val="center"/>
              <w:rPr>
                <w:rFonts w:hint="eastAsia" w:ascii="仿宋_GB2312" w:hAnsi="Arial" w:eastAsia="仿宋_GB2312" w:cs="Arial"/>
                <w:sz w:val="18"/>
                <w:szCs w:val="18"/>
              </w:rPr>
            </w:pPr>
          </w:p>
        </w:tc>
        <w:tc>
          <w:tcPr>
            <w:tcW w:w="720" w:type="dxa"/>
            <w:vAlign w:val="center"/>
          </w:tcPr>
          <w:p w14:paraId="62D73C19">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bl>
    <w:p w14:paraId="60B1D63C">
      <w:pPr>
        <w:pStyle w:val="2"/>
        <w:keepNext/>
        <w:keepLines/>
        <w:widowControl w:val="0"/>
        <w:wordWrap/>
        <w:adjustRightInd/>
        <w:snapToGrid/>
        <w:spacing w:line="20" w:lineRule="exact"/>
        <w:jc w:val="center"/>
        <w:textAlignment w:val="auto"/>
        <w:outlineLvl w:val="9"/>
        <w:rPr>
          <w:rFonts w:hint="eastAsia" w:ascii="方正小标宋_GBK" w:hAnsi="方正小标宋_GBK" w:eastAsia="方正小标宋_GBK"/>
          <w:b w:val="0"/>
          <w:bCs w:val="0"/>
          <w:sz w:val="30"/>
        </w:rPr>
      </w:pPr>
      <w:bookmarkStart w:id="51" w:name="_Toc24724723"/>
    </w:p>
    <w:p w14:paraId="5F762242">
      <w:pPr>
        <w:pStyle w:val="2"/>
        <w:jc w:val="center"/>
        <w:rPr>
          <w:rFonts w:ascii="方正小标宋_GBK" w:hAnsi="方正小标宋_GBK" w:eastAsia="方正小标宋_GBK"/>
          <w:b w:val="0"/>
          <w:bCs w:val="0"/>
          <w:sz w:val="30"/>
        </w:rPr>
      </w:pPr>
      <w:bookmarkStart w:id="52" w:name="_Toc13751"/>
      <w:bookmarkStart w:id="53" w:name="_Toc31886"/>
      <w:bookmarkStart w:id="54" w:name="_Toc592"/>
      <w:bookmarkStart w:id="55" w:name="_Toc1238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w:t>
      </w:r>
      <w:r>
        <w:rPr>
          <w:rFonts w:hint="eastAsia" w:ascii="方正小标宋_GBK" w:hAnsi="方正小标宋_GBK" w:eastAsia="方正小标宋_GBK"/>
          <w:b w:val="0"/>
          <w:bCs w:val="0"/>
          <w:sz w:val="30"/>
          <w:lang w:val="en-US" w:eastAsia="zh-CN"/>
        </w:rPr>
        <w:t>二</w:t>
      </w:r>
      <w:r>
        <w:rPr>
          <w:rFonts w:hint="eastAsia" w:ascii="方正小标宋_GBK" w:hAnsi="方正小标宋_GBK" w:eastAsia="方正小标宋_GBK"/>
          <w:b w:val="0"/>
          <w:bCs w:val="0"/>
          <w:sz w:val="30"/>
        </w:rPr>
        <w:t>）公共文化服务领域基层政务公开标准目录</w:t>
      </w:r>
      <w:bookmarkEnd w:id="51"/>
      <w:bookmarkEnd w:id="52"/>
      <w:bookmarkEnd w:id="53"/>
      <w:bookmarkEnd w:id="54"/>
      <w:bookmarkEnd w:id="55"/>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5C52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9E73D30">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0FE567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1E2E9D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C16CA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1ABE22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212D2A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1D6CDF2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A5463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81BDF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7C834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D4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59BE2FB">
            <w:pPr>
              <w:widowControl/>
              <w:jc w:val="left"/>
              <w:rPr>
                <w:rFonts w:ascii="Times New Roman" w:hAnsi="Times New Roman"/>
                <w:color w:val="000000"/>
                <w:kern w:val="0"/>
                <w:sz w:val="22"/>
              </w:rPr>
            </w:pPr>
          </w:p>
        </w:tc>
        <w:tc>
          <w:tcPr>
            <w:tcW w:w="734" w:type="dxa"/>
            <w:vAlign w:val="center"/>
          </w:tcPr>
          <w:p w14:paraId="3A4F80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114421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0F052AA8">
            <w:pPr>
              <w:widowControl/>
              <w:jc w:val="left"/>
              <w:rPr>
                <w:rFonts w:ascii="黑体" w:hAnsi="宋体" w:eastAsia="黑体" w:cs="宋体"/>
                <w:color w:val="000000"/>
                <w:kern w:val="0"/>
                <w:sz w:val="22"/>
              </w:rPr>
            </w:pPr>
          </w:p>
        </w:tc>
        <w:tc>
          <w:tcPr>
            <w:tcW w:w="1980" w:type="dxa"/>
            <w:vMerge w:val="continue"/>
            <w:vAlign w:val="center"/>
          </w:tcPr>
          <w:p w14:paraId="581BE2A8">
            <w:pPr>
              <w:widowControl/>
              <w:jc w:val="left"/>
              <w:rPr>
                <w:rFonts w:ascii="黑体" w:hAnsi="宋体" w:eastAsia="黑体" w:cs="宋体"/>
                <w:color w:val="000000"/>
                <w:kern w:val="0"/>
                <w:sz w:val="22"/>
              </w:rPr>
            </w:pPr>
          </w:p>
        </w:tc>
        <w:tc>
          <w:tcPr>
            <w:tcW w:w="1814" w:type="dxa"/>
            <w:vMerge w:val="continue"/>
            <w:vAlign w:val="center"/>
          </w:tcPr>
          <w:p w14:paraId="41889229">
            <w:pPr>
              <w:widowControl/>
              <w:jc w:val="left"/>
              <w:rPr>
                <w:rFonts w:ascii="黑体" w:hAnsi="宋体" w:eastAsia="黑体" w:cs="宋体"/>
                <w:color w:val="000000"/>
                <w:kern w:val="0"/>
                <w:sz w:val="22"/>
              </w:rPr>
            </w:pPr>
          </w:p>
        </w:tc>
        <w:tc>
          <w:tcPr>
            <w:tcW w:w="1426" w:type="dxa"/>
            <w:vMerge w:val="continue"/>
            <w:vAlign w:val="center"/>
          </w:tcPr>
          <w:p w14:paraId="79AC3319">
            <w:pPr>
              <w:widowControl/>
              <w:jc w:val="left"/>
              <w:rPr>
                <w:rFonts w:ascii="黑体" w:hAnsi="宋体" w:eastAsia="黑体" w:cs="宋体"/>
                <w:color w:val="000000"/>
                <w:kern w:val="0"/>
                <w:sz w:val="22"/>
              </w:rPr>
            </w:pPr>
          </w:p>
        </w:tc>
        <w:tc>
          <w:tcPr>
            <w:tcW w:w="1440" w:type="dxa"/>
            <w:vMerge w:val="continue"/>
            <w:vAlign w:val="center"/>
          </w:tcPr>
          <w:p w14:paraId="2BA8B267">
            <w:pPr>
              <w:widowControl/>
              <w:jc w:val="left"/>
              <w:rPr>
                <w:rFonts w:ascii="黑体" w:hAnsi="宋体" w:eastAsia="黑体" w:cs="宋体"/>
                <w:kern w:val="0"/>
                <w:sz w:val="22"/>
              </w:rPr>
            </w:pPr>
          </w:p>
        </w:tc>
        <w:tc>
          <w:tcPr>
            <w:tcW w:w="720" w:type="dxa"/>
            <w:vAlign w:val="center"/>
          </w:tcPr>
          <w:p w14:paraId="7F55EB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60DB2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4D54E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CBEF9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2BD0B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033ECF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1A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C073F7D">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vAlign w:val="center"/>
          </w:tcPr>
          <w:p w14:paraId="22579403">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45B3643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504DBCC4">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3F2892B1">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0C35828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0DE4F0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w:t>
            </w:r>
            <w:r>
              <w:rPr>
                <w:rFonts w:hint="eastAsia" w:ascii="仿宋_GB2312" w:hAnsi="Times New Roman" w:eastAsia="仿宋_GB2312"/>
                <w:sz w:val="18"/>
                <w:szCs w:val="18"/>
                <w:lang w:val="en-US" w:eastAsia="zh-CN"/>
              </w:rPr>
              <w:t>旅</w:t>
            </w:r>
            <w:r>
              <w:rPr>
                <w:rFonts w:hint="eastAsia" w:ascii="仿宋_GB2312" w:hAnsi="Times New Roman" w:eastAsia="仿宋_GB2312"/>
                <w:sz w:val="18"/>
                <w:szCs w:val="18"/>
                <w:lang w:eastAsia="zh-CN"/>
              </w:rPr>
              <w:t>体股</w:t>
            </w:r>
          </w:p>
        </w:tc>
        <w:tc>
          <w:tcPr>
            <w:tcW w:w="1440" w:type="dxa"/>
            <w:vAlign w:val="center"/>
          </w:tcPr>
          <w:p w14:paraId="1A6CD21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17AA7EE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32F56C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4EBD7E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63F71E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DAFC88">
            <w:pPr>
              <w:spacing w:line="240" w:lineRule="exact"/>
              <w:rPr>
                <w:rFonts w:ascii="仿宋_GB2312" w:hAnsi="Times New Roman" w:eastAsia="仿宋_GB2312"/>
                <w:sz w:val="18"/>
                <w:szCs w:val="18"/>
              </w:rPr>
            </w:pPr>
          </w:p>
        </w:tc>
        <w:tc>
          <w:tcPr>
            <w:tcW w:w="720" w:type="dxa"/>
            <w:vAlign w:val="center"/>
          </w:tcPr>
          <w:p w14:paraId="726197C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690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670AAF6">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vAlign w:val="center"/>
          </w:tcPr>
          <w:p w14:paraId="1F0C9D42">
            <w:pPr>
              <w:spacing w:line="240" w:lineRule="exact"/>
              <w:rPr>
                <w:rFonts w:ascii="仿宋_GB2312" w:hAnsi="Times New Roman" w:eastAsia="仿宋_GB2312"/>
                <w:sz w:val="18"/>
                <w:szCs w:val="18"/>
              </w:rPr>
            </w:pPr>
          </w:p>
        </w:tc>
        <w:tc>
          <w:tcPr>
            <w:tcW w:w="1620" w:type="dxa"/>
            <w:vAlign w:val="center"/>
          </w:tcPr>
          <w:p w14:paraId="782775C0">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4429D51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5FC7AFAF">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39276AE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66AA50B">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w:t>
            </w:r>
            <w:r>
              <w:rPr>
                <w:rFonts w:hint="eastAsia" w:ascii="仿宋_GB2312" w:hAnsi="Times New Roman" w:eastAsia="仿宋_GB2312"/>
                <w:sz w:val="18"/>
                <w:szCs w:val="18"/>
                <w:lang w:val="en-US" w:eastAsia="zh-CN"/>
              </w:rPr>
              <w:t>旅</w:t>
            </w:r>
            <w:r>
              <w:rPr>
                <w:rFonts w:hint="eastAsia" w:ascii="仿宋_GB2312" w:hAnsi="Times New Roman" w:eastAsia="仿宋_GB2312"/>
                <w:sz w:val="18"/>
                <w:szCs w:val="18"/>
                <w:lang w:eastAsia="zh-CN"/>
              </w:rPr>
              <w:t>体股</w:t>
            </w:r>
          </w:p>
        </w:tc>
        <w:tc>
          <w:tcPr>
            <w:tcW w:w="1440" w:type="dxa"/>
            <w:vAlign w:val="center"/>
          </w:tcPr>
          <w:p w14:paraId="23E1C40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68D1D46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2446B9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663670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82FD1D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3D48903">
            <w:pPr>
              <w:spacing w:line="240" w:lineRule="exact"/>
              <w:rPr>
                <w:rFonts w:ascii="仿宋_GB2312" w:hAnsi="Times New Roman" w:eastAsia="仿宋_GB2312"/>
                <w:sz w:val="18"/>
                <w:szCs w:val="18"/>
              </w:rPr>
            </w:pPr>
          </w:p>
        </w:tc>
        <w:tc>
          <w:tcPr>
            <w:tcW w:w="720" w:type="dxa"/>
            <w:vAlign w:val="center"/>
          </w:tcPr>
          <w:p w14:paraId="72B739A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6EB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189D7B">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vAlign w:val="center"/>
          </w:tcPr>
          <w:p w14:paraId="6937962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081E9FA2">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2617A436">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BF1DFC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27A50D8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1F2FA8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w:t>
            </w:r>
            <w:r>
              <w:rPr>
                <w:rFonts w:hint="eastAsia" w:ascii="仿宋_GB2312" w:hAnsi="Times New Roman" w:eastAsia="仿宋_GB2312"/>
                <w:sz w:val="18"/>
                <w:szCs w:val="18"/>
                <w:lang w:val="en-US" w:eastAsia="zh-CN"/>
              </w:rPr>
              <w:t>旅</w:t>
            </w:r>
            <w:r>
              <w:rPr>
                <w:rFonts w:hint="eastAsia" w:ascii="仿宋_GB2312" w:hAnsi="Times New Roman" w:eastAsia="仿宋_GB2312"/>
                <w:sz w:val="18"/>
                <w:szCs w:val="18"/>
                <w:lang w:eastAsia="zh-CN"/>
              </w:rPr>
              <w:t>体股</w:t>
            </w:r>
          </w:p>
        </w:tc>
        <w:tc>
          <w:tcPr>
            <w:tcW w:w="1440" w:type="dxa"/>
            <w:vAlign w:val="center"/>
          </w:tcPr>
          <w:p w14:paraId="30249E8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274C25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F2DAC9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907492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C4E377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C2022A3">
            <w:pPr>
              <w:spacing w:line="240" w:lineRule="exact"/>
              <w:rPr>
                <w:rFonts w:ascii="仿宋_GB2312" w:hAnsi="Times New Roman" w:eastAsia="仿宋_GB2312"/>
                <w:sz w:val="18"/>
                <w:szCs w:val="18"/>
              </w:rPr>
            </w:pPr>
          </w:p>
        </w:tc>
        <w:tc>
          <w:tcPr>
            <w:tcW w:w="720" w:type="dxa"/>
            <w:vAlign w:val="center"/>
          </w:tcPr>
          <w:p w14:paraId="7021E5D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052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57FB002">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vAlign w:val="center"/>
          </w:tcPr>
          <w:p w14:paraId="59FCCDB8">
            <w:pPr>
              <w:spacing w:line="240" w:lineRule="exact"/>
              <w:rPr>
                <w:rFonts w:hint="eastAsia" w:ascii="仿宋_GB2312" w:hAnsi="Times New Roman" w:eastAsia="仿宋_GB2312"/>
                <w:sz w:val="18"/>
                <w:szCs w:val="18"/>
              </w:rPr>
            </w:pPr>
          </w:p>
        </w:tc>
        <w:tc>
          <w:tcPr>
            <w:tcW w:w="1620" w:type="dxa"/>
            <w:vAlign w:val="center"/>
          </w:tcPr>
          <w:p w14:paraId="5BA74504">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1E3DA40D">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B271C2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046BB6D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DDB605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w:t>
            </w:r>
            <w:r>
              <w:rPr>
                <w:rFonts w:hint="eastAsia" w:ascii="仿宋_GB2312" w:hAnsi="Times New Roman" w:eastAsia="仿宋_GB2312"/>
                <w:sz w:val="18"/>
                <w:szCs w:val="18"/>
                <w:lang w:val="en-US" w:eastAsia="zh-CN"/>
              </w:rPr>
              <w:t>旅</w:t>
            </w:r>
            <w:r>
              <w:rPr>
                <w:rFonts w:hint="eastAsia" w:ascii="仿宋_GB2312" w:hAnsi="Times New Roman" w:eastAsia="仿宋_GB2312"/>
                <w:sz w:val="18"/>
                <w:szCs w:val="18"/>
                <w:lang w:eastAsia="zh-CN"/>
              </w:rPr>
              <w:t>体股</w:t>
            </w:r>
          </w:p>
        </w:tc>
        <w:tc>
          <w:tcPr>
            <w:tcW w:w="1440" w:type="dxa"/>
            <w:vAlign w:val="center"/>
          </w:tcPr>
          <w:p w14:paraId="04D3E64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22DACFE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1361FF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3377CE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CA75C9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EFC0AE0">
            <w:pPr>
              <w:spacing w:line="240" w:lineRule="exact"/>
              <w:rPr>
                <w:rFonts w:ascii="仿宋_GB2312" w:hAnsi="Times New Roman" w:eastAsia="仿宋_GB2312"/>
                <w:sz w:val="18"/>
                <w:szCs w:val="18"/>
              </w:rPr>
            </w:pPr>
          </w:p>
        </w:tc>
        <w:tc>
          <w:tcPr>
            <w:tcW w:w="720" w:type="dxa"/>
            <w:vAlign w:val="center"/>
          </w:tcPr>
          <w:p w14:paraId="6EB05B6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53E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6246176">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vAlign w:val="center"/>
          </w:tcPr>
          <w:p w14:paraId="545CC889">
            <w:pPr>
              <w:spacing w:line="240" w:lineRule="exact"/>
              <w:rPr>
                <w:rFonts w:hint="eastAsia" w:ascii="仿宋_GB2312" w:hAnsi="Times New Roman" w:eastAsia="仿宋_GB2312"/>
                <w:sz w:val="18"/>
                <w:szCs w:val="18"/>
              </w:rPr>
            </w:pPr>
          </w:p>
        </w:tc>
        <w:tc>
          <w:tcPr>
            <w:tcW w:w="1620" w:type="dxa"/>
            <w:vAlign w:val="center"/>
          </w:tcPr>
          <w:p w14:paraId="2DF278A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63DCDD24">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AEE0CA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9A2656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2FF40EF">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w:t>
            </w:r>
            <w:r>
              <w:rPr>
                <w:rFonts w:hint="eastAsia" w:ascii="仿宋_GB2312" w:hAnsi="Times New Roman" w:eastAsia="仿宋_GB2312"/>
                <w:sz w:val="18"/>
                <w:szCs w:val="18"/>
                <w:lang w:val="en-US" w:eastAsia="zh-CN"/>
              </w:rPr>
              <w:t>旅</w:t>
            </w:r>
            <w:r>
              <w:rPr>
                <w:rFonts w:hint="eastAsia" w:ascii="仿宋_GB2312" w:hAnsi="Times New Roman" w:eastAsia="仿宋_GB2312"/>
                <w:sz w:val="18"/>
                <w:szCs w:val="18"/>
                <w:lang w:eastAsia="zh-CN"/>
              </w:rPr>
              <w:t>体股</w:t>
            </w:r>
          </w:p>
        </w:tc>
        <w:tc>
          <w:tcPr>
            <w:tcW w:w="1440" w:type="dxa"/>
            <w:vAlign w:val="center"/>
          </w:tcPr>
          <w:p w14:paraId="6662130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44B420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604874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23DB85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2F5D8D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8A21EE3">
            <w:pPr>
              <w:spacing w:line="240" w:lineRule="exact"/>
              <w:rPr>
                <w:rFonts w:ascii="仿宋_GB2312" w:hAnsi="Times New Roman" w:eastAsia="仿宋_GB2312"/>
                <w:sz w:val="18"/>
                <w:szCs w:val="18"/>
              </w:rPr>
            </w:pPr>
          </w:p>
        </w:tc>
        <w:tc>
          <w:tcPr>
            <w:tcW w:w="720" w:type="dxa"/>
            <w:vAlign w:val="center"/>
          </w:tcPr>
          <w:p w14:paraId="002729E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2DC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E374D5C">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vAlign w:val="center"/>
          </w:tcPr>
          <w:p w14:paraId="60A7B9B3">
            <w:pPr>
              <w:spacing w:line="240" w:lineRule="exact"/>
              <w:rPr>
                <w:rFonts w:hint="eastAsia" w:ascii="仿宋_GB2312" w:hAnsi="Times New Roman" w:eastAsia="仿宋_GB2312"/>
                <w:sz w:val="18"/>
                <w:szCs w:val="18"/>
              </w:rPr>
            </w:pPr>
          </w:p>
        </w:tc>
        <w:tc>
          <w:tcPr>
            <w:tcW w:w="1620" w:type="dxa"/>
            <w:vAlign w:val="center"/>
          </w:tcPr>
          <w:p w14:paraId="718223C6">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64E279CE">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76A4E7D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180F931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E3B4B5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w:t>
            </w:r>
            <w:r>
              <w:rPr>
                <w:rFonts w:hint="eastAsia" w:ascii="仿宋_GB2312" w:hAnsi="Times New Roman" w:eastAsia="仿宋_GB2312"/>
                <w:sz w:val="18"/>
                <w:szCs w:val="18"/>
                <w:lang w:val="en-US" w:eastAsia="zh-CN"/>
              </w:rPr>
              <w:t>旅</w:t>
            </w:r>
            <w:r>
              <w:rPr>
                <w:rFonts w:hint="eastAsia" w:ascii="仿宋_GB2312" w:hAnsi="Times New Roman" w:eastAsia="仿宋_GB2312"/>
                <w:sz w:val="18"/>
                <w:szCs w:val="18"/>
                <w:lang w:eastAsia="zh-CN"/>
              </w:rPr>
              <w:t>体股</w:t>
            </w:r>
          </w:p>
        </w:tc>
        <w:tc>
          <w:tcPr>
            <w:tcW w:w="1440" w:type="dxa"/>
            <w:vAlign w:val="center"/>
          </w:tcPr>
          <w:p w14:paraId="09AF58A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124B831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2C2A41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6BFC7E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26E6B4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4DCD3C8">
            <w:pPr>
              <w:spacing w:line="240" w:lineRule="exact"/>
              <w:rPr>
                <w:rFonts w:ascii="仿宋_GB2312" w:hAnsi="Times New Roman" w:eastAsia="仿宋_GB2312"/>
                <w:sz w:val="18"/>
                <w:szCs w:val="18"/>
              </w:rPr>
            </w:pPr>
          </w:p>
        </w:tc>
        <w:tc>
          <w:tcPr>
            <w:tcW w:w="720" w:type="dxa"/>
            <w:vAlign w:val="center"/>
          </w:tcPr>
          <w:p w14:paraId="3C59C64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DF5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84710D7">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vAlign w:val="center"/>
          </w:tcPr>
          <w:p w14:paraId="7854E090">
            <w:pPr>
              <w:spacing w:line="240" w:lineRule="exact"/>
              <w:rPr>
                <w:rFonts w:hint="eastAsia" w:ascii="仿宋_GB2312" w:hAnsi="Times New Roman" w:eastAsia="仿宋_GB2312"/>
                <w:sz w:val="18"/>
                <w:szCs w:val="18"/>
              </w:rPr>
            </w:pPr>
          </w:p>
        </w:tc>
        <w:tc>
          <w:tcPr>
            <w:tcW w:w="1620" w:type="dxa"/>
            <w:vAlign w:val="center"/>
          </w:tcPr>
          <w:p w14:paraId="61F0C49B">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4C449A1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701FA11E">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2C147BB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9EC3F1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w:t>
            </w:r>
            <w:r>
              <w:rPr>
                <w:rFonts w:hint="eastAsia" w:ascii="仿宋_GB2312" w:hAnsi="Times New Roman" w:eastAsia="仿宋_GB2312"/>
                <w:sz w:val="18"/>
                <w:szCs w:val="18"/>
                <w:lang w:val="en-US" w:eastAsia="zh-CN"/>
              </w:rPr>
              <w:t>旅</w:t>
            </w:r>
            <w:r>
              <w:rPr>
                <w:rFonts w:hint="eastAsia" w:ascii="仿宋_GB2312" w:hAnsi="Times New Roman" w:eastAsia="仿宋_GB2312"/>
                <w:sz w:val="18"/>
                <w:szCs w:val="18"/>
                <w:lang w:eastAsia="zh-CN"/>
              </w:rPr>
              <w:t>体股</w:t>
            </w:r>
          </w:p>
        </w:tc>
        <w:tc>
          <w:tcPr>
            <w:tcW w:w="1440" w:type="dxa"/>
            <w:vAlign w:val="center"/>
          </w:tcPr>
          <w:p w14:paraId="4D7ACC2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1631E99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B7708D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B7739B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65F15D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26886CE">
            <w:pPr>
              <w:spacing w:line="240" w:lineRule="exact"/>
              <w:rPr>
                <w:rFonts w:ascii="仿宋_GB2312" w:hAnsi="Times New Roman" w:eastAsia="仿宋_GB2312"/>
                <w:sz w:val="18"/>
                <w:szCs w:val="18"/>
              </w:rPr>
            </w:pPr>
          </w:p>
        </w:tc>
        <w:tc>
          <w:tcPr>
            <w:tcW w:w="720" w:type="dxa"/>
            <w:vAlign w:val="center"/>
          </w:tcPr>
          <w:p w14:paraId="3915FC4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38C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A4331EB">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vAlign w:val="center"/>
          </w:tcPr>
          <w:p w14:paraId="4B0C40A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6360B3A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0D1E6B2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098897E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734EE4E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8A0598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w:t>
            </w:r>
            <w:r>
              <w:rPr>
                <w:rFonts w:hint="eastAsia" w:ascii="仿宋_GB2312" w:hAnsi="Times New Roman" w:eastAsia="仿宋_GB2312"/>
                <w:sz w:val="18"/>
                <w:szCs w:val="18"/>
                <w:lang w:val="en-US" w:eastAsia="zh-CN"/>
              </w:rPr>
              <w:t>旅</w:t>
            </w:r>
            <w:r>
              <w:rPr>
                <w:rFonts w:hint="eastAsia" w:ascii="仿宋_GB2312" w:hAnsi="Times New Roman" w:eastAsia="仿宋_GB2312"/>
                <w:sz w:val="18"/>
                <w:szCs w:val="18"/>
                <w:lang w:eastAsia="zh-CN"/>
              </w:rPr>
              <w:t>体股</w:t>
            </w:r>
          </w:p>
        </w:tc>
        <w:tc>
          <w:tcPr>
            <w:tcW w:w="1440" w:type="dxa"/>
            <w:vAlign w:val="center"/>
          </w:tcPr>
          <w:p w14:paraId="4F340ED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7419282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F62B98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565BF4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9A5F80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E6BA05A">
            <w:pPr>
              <w:spacing w:line="240" w:lineRule="exact"/>
              <w:rPr>
                <w:rFonts w:ascii="仿宋_GB2312" w:hAnsi="Times New Roman" w:eastAsia="仿宋_GB2312"/>
                <w:sz w:val="18"/>
                <w:szCs w:val="18"/>
              </w:rPr>
            </w:pPr>
          </w:p>
        </w:tc>
        <w:tc>
          <w:tcPr>
            <w:tcW w:w="720" w:type="dxa"/>
            <w:vAlign w:val="center"/>
          </w:tcPr>
          <w:p w14:paraId="230E40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260B6820">
      <w:pPr>
        <w:jc w:val="left"/>
        <w:rPr>
          <w:rFonts w:ascii="Times New Roman" w:hAnsi="Times New Roman" w:eastAsia="方正小标宋_GBK"/>
          <w:sz w:val="28"/>
          <w:szCs w:val="28"/>
        </w:rPr>
      </w:pPr>
    </w:p>
    <w:p w14:paraId="156FBB70">
      <w:pPr>
        <w:pStyle w:val="2"/>
        <w:jc w:val="center"/>
        <w:rPr>
          <w:rFonts w:hint="eastAsia" w:ascii="方正小标宋_GBK" w:hAnsi="方正小标宋_GBK" w:eastAsia="方正小标宋_GBK"/>
          <w:b w:val="0"/>
          <w:bCs w:val="0"/>
          <w:sz w:val="30"/>
        </w:rPr>
      </w:pPr>
      <w:r>
        <w:br w:type="page"/>
      </w:r>
      <w:bookmarkStart w:id="56" w:name="_Toc933"/>
      <w:bookmarkStart w:id="57" w:name="_Toc20641"/>
      <w:bookmarkStart w:id="58" w:name="_Toc30772"/>
      <w:bookmarkStart w:id="59" w:name="_Toc3028"/>
      <w:bookmarkStart w:id="60" w:name="_Toc24724725"/>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）安全生产领域基层政务公开标准目录</w:t>
      </w:r>
      <w:bookmarkEnd w:id="56"/>
      <w:bookmarkEnd w:id="57"/>
      <w:bookmarkEnd w:id="58"/>
      <w:bookmarkEnd w:id="59"/>
      <w:bookmarkEnd w:id="60"/>
    </w:p>
    <w:tbl>
      <w:tblPr>
        <w:tblStyle w:val="5"/>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6B6F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126F46A5">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5AB4963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38EADEE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6BBA028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3F41A1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2D19C9A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396C9700">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0B4C710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41BB3E7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15FD440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EDA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441F5099">
            <w:pPr>
              <w:widowControl/>
              <w:jc w:val="center"/>
              <w:rPr>
                <w:rFonts w:hint="eastAsia" w:ascii="仿宋_GB2312" w:hAnsi="Times New Roman" w:eastAsia="仿宋_GB2312"/>
                <w:color w:val="000000"/>
                <w:kern w:val="0"/>
                <w:sz w:val="18"/>
                <w:szCs w:val="18"/>
              </w:rPr>
            </w:pPr>
          </w:p>
        </w:tc>
        <w:tc>
          <w:tcPr>
            <w:tcW w:w="900" w:type="dxa"/>
            <w:vAlign w:val="center"/>
          </w:tcPr>
          <w:p w14:paraId="38DBAD7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06D9FB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39EA1F3F">
            <w:pPr>
              <w:widowControl/>
              <w:jc w:val="left"/>
              <w:rPr>
                <w:rFonts w:hint="eastAsia" w:ascii="黑体" w:hAnsi="宋体" w:eastAsia="黑体" w:cs="宋体"/>
                <w:color w:val="000000"/>
                <w:kern w:val="0"/>
                <w:sz w:val="22"/>
              </w:rPr>
            </w:pPr>
          </w:p>
        </w:tc>
        <w:tc>
          <w:tcPr>
            <w:tcW w:w="2520" w:type="dxa"/>
            <w:vMerge w:val="continue"/>
            <w:vAlign w:val="center"/>
          </w:tcPr>
          <w:p w14:paraId="7C19E851">
            <w:pPr>
              <w:widowControl/>
              <w:jc w:val="left"/>
              <w:rPr>
                <w:rFonts w:hint="eastAsia" w:ascii="黑体" w:hAnsi="宋体" w:eastAsia="黑体" w:cs="宋体"/>
                <w:color w:val="000000"/>
                <w:kern w:val="0"/>
                <w:sz w:val="22"/>
              </w:rPr>
            </w:pPr>
          </w:p>
        </w:tc>
        <w:tc>
          <w:tcPr>
            <w:tcW w:w="1800" w:type="dxa"/>
            <w:vMerge w:val="continue"/>
            <w:vAlign w:val="center"/>
          </w:tcPr>
          <w:p w14:paraId="79459F8D">
            <w:pPr>
              <w:widowControl/>
              <w:jc w:val="left"/>
              <w:rPr>
                <w:rFonts w:hint="eastAsia" w:ascii="黑体" w:hAnsi="宋体" w:eastAsia="黑体" w:cs="宋体"/>
                <w:color w:val="000000"/>
                <w:kern w:val="0"/>
                <w:sz w:val="22"/>
              </w:rPr>
            </w:pPr>
          </w:p>
        </w:tc>
        <w:tc>
          <w:tcPr>
            <w:tcW w:w="900" w:type="dxa"/>
            <w:vMerge w:val="continue"/>
            <w:vAlign w:val="center"/>
          </w:tcPr>
          <w:p w14:paraId="03511AF9">
            <w:pPr>
              <w:widowControl/>
              <w:jc w:val="center"/>
              <w:rPr>
                <w:rFonts w:hint="eastAsia" w:ascii="黑体" w:hAnsi="宋体" w:eastAsia="黑体" w:cs="宋体"/>
                <w:color w:val="000000"/>
                <w:kern w:val="0"/>
                <w:sz w:val="22"/>
              </w:rPr>
            </w:pPr>
          </w:p>
        </w:tc>
        <w:tc>
          <w:tcPr>
            <w:tcW w:w="1496" w:type="dxa"/>
            <w:vMerge w:val="continue"/>
            <w:vAlign w:val="center"/>
          </w:tcPr>
          <w:p w14:paraId="1E8E6FD6">
            <w:pPr>
              <w:widowControl/>
              <w:jc w:val="left"/>
              <w:rPr>
                <w:rFonts w:hint="eastAsia" w:ascii="黑体" w:hAnsi="宋体" w:eastAsia="黑体" w:cs="宋体"/>
                <w:kern w:val="0"/>
                <w:sz w:val="22"/>
              </w:rPr>
            </w:pPr>
          </w:p>
        </w:tc>
        <w:tc>
          <w:tcPr>
            <w:tcW w:w="664" w:type="dxa"/>
            <w:vAlign w:val="center"/>
          </w:tcPr>
          <w:p w14:paraId="18DE286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3CC6C83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01EAEBE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44744B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67D141A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vAlign w:val="center"/>
          </w:tcPr>
          <w:p w14:paraId="559005C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05EB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3848C70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07AF248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D7A0D6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48418A7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vAlign w:val="center"/>
          </w:tcPr>
          <w:p w14:paraId="2184CA5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14:paraId="397B0B1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13D4BC7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D4EA69D">
            <w:pPr>
              <w:jc w:val="center"/>
              <w:rPr>
                <w:rFonts w:hint="eastAsia" w:ascii="仿宋_GB2312" w:hAnsi="宋体" w:eastAsia="仿宋_GB2312" w:cs="宋体"/>
                <w:bCs/>
                <w:sz w:val="18"/>
                <w:szCs w:val="18"/>
                <w:lang w:val="en-US" w:eastAsia="zh-CN"/>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Merge w:val="restart"/>
            <w:vAlign w:val="center"/>
          </w:tcPr>
          <w:p w14:paraId="64A91A70">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vAlign w:val="center"/>
          </w:tcPr>
          <w:p w14:paraId="369F35D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0A8E8A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2AE832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746F11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346ACBA">
            <w:pPr>
              <w:rPr>
                <w:rFonts w:hint="eastAsia" w:ascii="仿宋_GB2312" w:hAnsi="宋体" w:eastAsia="仿宋_GB2312" w:cs="宋体"/>
                <w:bCs/>
                <w:sz w:val="18"/>
                <w:szCs w:val="18"/>
              </w:rPr>
            </w:pPr>
          </w:p>
        </w:tc>
        <w:tc>
          <w:tcPr>
            <w:tcW w:w="540" w:type="dxa"/>
            <w:vAlign w:val="center"/>
          </w:tcPr>
          <w:p w14:paraId="22F64902">
            <w:pPr>
              <w:rPr>
                <w:rFonts w:hint="eastAsia" w:ascii="仿宋_GB2312" w:hAnsi="宋体" w:eastAsia="仿宋_GB2312" w:cs="宋体"/>
                <w:bCs/>
                <w:sz w:val="18"/>
                <w:szCs w:val="18"/>
              </w:rPr>
            </w:pPr>
            <w:r>
              <w:rPr>
                <w:rFonts w:hint="eastAsia" w:ascii="仿宋_GB2312" w:eastAsia="仿宋_GB2312"/>
                <w:bCs/>
                <w:sz w:val="18"/>
                <w:szCs w:val="18"/>
              </w:rPr>
              <w:t>√</w:t>
            </w:r>
          </w:p>
        </w:tc>
      </w:tr>
      <w:tr w14:paraId="44A8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14:paraId="13E462D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6CB415E6">
            <w:pPr>
              <w:rPr>
                <w:rFonts w:hint="eastAsia" w:ascii="仿宋_GB2312" w:hAnsi="宋体" w:eastAsia="仿宋_GB2312" w:cs="宋体"/>
                <w:color w:val="000000"/>
                <w:sz w:val="18"/>
                <w:szCs w:val="18"/>
              </w:rPr>
            </w:pPr>
          </w:p>
        </w:tc>
        <w:tc>
          <w:tcPr>
            <w:tcW w:w="1080" w:type="dxa"/>
            <w:vAlign w:val="center"/>
          </w:tcPr>
          <w:p w14:paraId="4C6637E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vAlign w:val="center"/>
          </w:tcPr>
          <w:p w14:paraId="4C73C3D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14:paraId="728A16C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70CAA54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369DBE47">
            <w:pPr>
              <w:jc w:val="cente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Merge w:val="continue"/>
            <w:vAlign w:val="center"/>
          </w:tcPr>
          <w:p w14:paraId="324452A5">
            <w:pPr>
              <w:spacing w:line="240" w:lineRule="exact"/>
              <w:jc w:val="left"/>
              <w:rPr>
                <w:rFonts w:hint="eastAsia" w:ascii="仿宋_GB2312" w:eastAsia="仿宋_GB2312"/>
                <w:sz w:val="18"/>
                <w:szCs w:val="18"/>
              </w:rPr>
            </w:pPr>
          </w:p>
        </w:tc>
        <w:tc>
          <w:tcPr>
            <w:tcW w:w="664" w:type="dxa"/>
            <w:vAlign w:val="center"/>
          </w:tcPr>
          <w:p w14:paraId="155EE83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96043D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7946FB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25F74E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9ED763E">
            <w:pPr>
              <w:rPr>
                <w:rFonts w:hint="eastAsia" w:ascii="仿宋_GB2312" w:hAnsi="宋体" w:eastAsia="仿宋_GB2312" w:cs="宋体"/>
                <w:bCs/>
                <w:sz w:val="18"/>
                <w:szCs w:val="18"/>
              </w:rPr>
            </w:pPr>
          </w:p>
        </w:tc>
        <w:tc>
          <w:tcPr>
            <w:tcW w:w="540" w:type="dxa"/>
            <w:vAlign w:val="center"/>
          </w:tcPr>
          <w:p w14:paraId="7B23E45F">
            <w:pPr>
              <w:rPr>
                <w:rFonts w:hint="eastAsia" w:ascii="仿宋_GB2312" w:hAnsi="宋体" w:eastAsia="仿宋_GB2312" w:cs="宋体"/>
                <w:bCs/>
                <w:sz w:val="18"/>
                <w:szCs w:val="18"/>
              </w:rPr>
            </w:pPr>
            <w:r>
              <w:rPr>
                <w:rFonts w:hint="eastAsia" w:ascii="仿宋_GB2312" w:eastAsia="仿宋_GB2312"/>
                <w:bCs/>
                <w:sz w:val="18"/>
                <w:szCs w:val="18"/>
              </w:rPr>
              <w:t>√</w:t>
            </w:r>
          </w:p>
        </w:tc>
      </w:tr>
      <w:tr w14:paraId="3FCA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6DC50EB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2FC05648">
            <w:pPr>
              <w:rPr>
                <w:rFonts w:hint="eastAsia" w:ascii="仿宋_GB2312" w:hAnsi="宋体" w:eastAsia="仿宋_GB2312" w:cs="宋体"/>
                <w:color w:val="000000"/>
                <w:sz w:val="18"/>
                <w:szCs w:val="18"/>
              </w:rPr>
            </w:pPr>
          </w:p>
        </w:tc>
        <w:tc>
          <w:tcPr>
            <w:tcW w:w="1080" w:type="dxa"/>
            <w:vAlign w:val="center"/>
          </w:tcPr>
          <w:p w14:paraId="7F5EE8C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661B015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3A42C9A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68AF643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21564E1A">
            <w:pPr>
              <w:jc w:val="cente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Merge w:val="continue"/>
            <w:vAlign w:val="center"/>
          </w:tcPr>
          <w:p w14:paraId="58B35390">
            <w:pPr>
              <w:spacing w:line="240" w:lineRule="exact"/>
              <w:jc w:val="left"/>
              <w:rPr>
                <w:rFonts w:hint="eastAsia" w:ascii="仿宋_GB2312" w:eastAsia="仿宋_GB2312"/>
                <w:sz w:val="18"/>
                <w:szCs w:val="18"/>
              </w:rPr>
            </w:pPr>
          </w:p>
        </w:tc>
        <w:tc>
          <w:tcPr>
            <w:tcW w:w="664" w:type="dxa"/>
            <w:vAlign w:val="center"/>
          </w:tcPr>
          <w:p w14:paraId="59CC6CC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73CFA1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077505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3A422C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2D1312C">
            <w:pPr>
              <w:rPr>
                <w:rFonts w:hint="eastAsia" w:ascii="仿宋_GB2312" w:hAnsi="宋体" w:eastAsia="仿宋_GB2312" w:cs="宋体"/>
                <w:bCs/>
                <w:sz w:val="18"/>
                <w:szCs w:val="18"/>
              </w:rPr>
            </w:pPr>
          </w:p>
        </w:tc>
        <w:tc>
          <w:tcPr>
            <w:tcW w:w="540" w:type="dxa"/>
            <w:vAlign w:val="center"/>
          </w:tcPr>
          <w:p w14:paraId="32109B00">
            <w:pPr>
              <w:rPr>
                <w:rFonts w:hint="eastAsia" w:ascii="仿宋_GB2312" w:hAnsi="宋体" w:eastAsia="仿宋_GB2312" w:cs="宋体"/>
                <w:bCs/>
                <w:sz w:val="18"/>
                <w:szCs w:val="18"/>
              </w:rPr>
            </w:pPr>
            <w:r>
              <w:rPr>
                <w:rFonts w:hint="eastAsia" w:ascii="仿宋_GB2312" w:eastAsia="仿宋_GB2312"/>
                <w:bCs/>
                <w:sz w:val="18"/>
                <w:szCs w:val="18"/>
              </w:rPr>
              <w:t>√</w:t>
            </w:r>
          </w:p>
        </w:tc>
      </w:tr>
      <w:tr w14:paraId="3ECA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3DA80EF">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4</w:t>
            </w:r>
          </w:p>
        </w:tc>
        <w:tc>
          <w:tcPr>
            <w:tcW w:w="900" w:type="dxa"/>
            <w:vMerge w:val="continue"/>
            <w:vAlign w:val="center"/>
          </w:tcPr>
          <w:p w14:paraId="75BD26BC">
            <w:pPr>
              <w:rPr>
                <w:rFonts w:hint="eastAsia" w:ascii="仿宋_GB2312" w:hAnsi="宋体" w:eastAsia="仿宋_GB2312" w:cs="宋体"/>
                <w:color w:val="000000"/>
                <w:sz w:val="18"/>
                <w:szCs w:val="18"/>
              </w:rPr>
            </w:pPr>
          </w:p>
        </w:tc>
        <w:tc>
          <w:tcPr>
            <w:tcW w:w="1080" w:type="dxa"/>
            <w:vAlign w:val="center"/>
          </w:tcPr>
          <w:p w14:paraId="30FAC3C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4B75E01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646F4B8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1976275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149C1754">
            <w:pPr>
              <w:jc w:val="cente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5FBB78C8">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7D4F313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F40E6E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7ED638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B39B13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DE985BA">
            <w:pPr>
              <w:rPr>
                <w:rFonts w:hint="eastAsia" w:ascii="仿宋_GB2312" w:hAnsi="宋体" w:eastAsia="仿宋_GB2312" w:cs="宋体"/>
                <w:bCs/>
                <w:sz w:val="18"/>
                <w:szCs w:val="18"/>
              </w:rPr>
            </w:pPr>
          </w:p>
        </w:tc>
        <w:tc>
          <w:tcPr>
            <w:tcW w:w="540" w:type="dxa"/>
            <w:vAlign w:val="center"/>
          </w:tcPr>
          <w:p w14:paraId="604FFEBD">
            <w:pPr>
              <w:rPr>
                <w:rFonts w:hint="eastAsia" w:ascii="仿宋_GB2312" w:hAnsi="宋体" w:eastAsia="仿宋_GB2312" w:cs="宋体"/>
                <w:bCs/>
                <w:sz w:val="18"/>
                <w:szCs w:val="18"/>
              </w:rPr>
            </w:pPr>
            <w:r>
              <w:rPr>
                <w:rFonts w:hint="eastAsia" w:ascii="仿宋_GB2312" w:eastAsia="仿宋_GB2312"/>
                <w:bCs/>
                <w:sz w:val="18"/>
                <w:szCs w:val="18"/>
              </w:rPr>
              <w:t>√</w:t>
            </w:r>
          </w:p>
        </w:tc>
      </w:tr>
      <w:tr w14:paraId="2621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14:paraId="079169F3">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5</w:t>
            </w:r>
          </w:p>
        </w:tc>
        <w:tc>
          <w:tcPr>
            <w:tcW w:w="900" w:type="dxa"/>
            <w:vMerge w:val="continue"/>
            <w:vAlign w:val="center"/>
          </w:tcPr>
          <w:p w14:paraId="0D3A7A73">
            <w:pPr>
              <w:rPr>
                <w:rFonts w:hint="eastAsia" w:ascii="仿宋_GB2312" w:hAnsi="宋体" w:eastAsia="仿宋_GB2312" w:cs="宋体"/>
                <w:color w:val="000000"/>
                <w:sz w:val="18"/>
                <w:szCs w:val="18"/>
              </w:rPr>
            </w:pPr>
          </w:p>
        </w:tc>
        <w:tc>
          <w:tcPr>
            <w:tcW w:w="1080" w:type="dxa"/>
            <w:vAlign w:val="center"/>
          </w:tcPr>
          <w:p w14:paraId="4D6F10F1">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vAlign w:val="center"/>
          </w:tcPr>
          <w:p w14:paraId="3D8E47FD">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vAlign w:val="top"/>
          </w:tcPr>
          <w:p w14:paraId="2FDB10BB">
            <w:r>
              <w:rPr>
                <w:rFonts w:hint="eastAsia" w:ascii="仿宋_GB2312" w:eastAsia="仿宋_GB2312"/>
                <w:bCs/>
                <w:color w:val="000000"/>
                <w:sz w:val="18"/>
                <w:szCs w:val="18"/>
              </w:rPr>
              <w:t>《政府信息公开条例》、《关于全面推进政务公开工作的意见》</w:t>
            </w:r>
          </w:p>
        </w:tc>
        <w:tc>
          <w:tcPr>
            <w:tcW w:w="1800" w:type="dxa"/>
            <w:vAlign w:val="center"/>
          </w:tcPr>
          <w:p w14:paraId="2D0B29CD">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14:paraId="41283C51">
            <w:pP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4B15230C">
            <w:pPr>
              <w:spacing w:line="240" w:lineRule="exact"/>
              <w:jc w:val="left"/>
              <w:rPr>
                <w:rFonts w:hint="eastAsia" w:ascii="仿宋_GB2312" w:eastAsia="仿宋_GB2312"/>
                <w:sz w:val="18"/>
                <w:szCs w:val="18"/>
              </w:rPr>
            </w:pPr>
            <w:r>
              <w:rPr>
                <w:rFonts w:hint="eastAsia" w:ascii="仿宋_GB2312" w:eastAsia="仿宋_GB2312"/>
                <w:sz w:val="18"/>
                <w:szCs w:val="18"/>
              </w:rPr>
              <w:t>■政府网站   ■便民服务站</w:t>
            </w:r>
          </w:p>
        </w:tc>
        <w:tc>
          <w:tcPr>
            <w:tcW w:w="664" w:type="dxa"/>
            <w:vAlign w:val="center"/>
          </w:tcPr>
          <w:p w14:paraId="5F40CD4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66D65B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90D7A3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FC7729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DF82870">
            <w:pPr>
              <w:rPr>
                <w:rFonts w:hint="eastAsia" w:ascii="仿宋_GB2312" w:hAnsi="宋体" w:eastAsia="仿宋_GB2312" w:cs="宋体"/>
                <w:bCs/>
                <w:sz w:val="18"/>
                <w:szCs w:val="18"/>
              </w:rPr>
            </w:pPr>
          </w:p>
        </w:tc>
        <w:tc>
          <w:tcPr>
            <w:tcW w:w="540" w:type="dxa"/>
            <w:vAlign w:val="center"/>
          </w:tcPr>
          <w:p w14:paraId="64EAE24A">
            <w:pPr>
              <w:rPr>
                <w:rFonts w:hint="eastAsia" w:ascii="仿宋_GB2312" w:hAnsi="宋体" w:eastAsia="仿宋_GB2312" w:cs="宋体"/>
                <w:bCs/>
                <w:sz w:val="18"/>
                <w:szCs w:val="18"/>
              </w:rPr>
            </w:pPr>
            <w:r>
              <w:rPr>
                <w:rFonts w:hint="eastAsia" w:ascii="仿宋_GB2312" w:eastAsia="仿宋_GB2312"/>
                <w:bCs/>
                <w:sz w:val="18"/>
                <w:szCs w:val="18"/>
              </w:rPr>
              <w:t>√</w:t>
            </w:r>
          </w:p>
        </w:tc>
      </w:tr>
      <w:tr w14:paraId="2223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14:paraId="46CA7DF9">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6</w:t>
            </w:r>
          </w:p>
        </w:tc>
        <w:tc>
          <w:tcPr>
            <w:tcW w:w="900" w:type="dxa"/>
            <w:vMerge w:val="continue"/>
            <w:vAlign w:val="center"/>
          </w:tcPr>
          <w:p w14:paraId="3BAA3A6F">
            <w:pPr>
              <w:rPr>
                <w:rFonts w:hint="eastAsia" w:ascii="仿宋_GB2312" w:hAnsi="宋体" w:eastAsia="仿宋_GB2312" w:cs="宋体"/>
                <w:color w:val="000000"/>
                <w:sz w:val="18"/>
                <w:szCs w:val="18"/>
              </w:rPr>
            </w:pPr>
          </w:p>
        </w:tc>
        <w:tc>
          <w:tcPr>
            <w:tcW w:w="1080" w:type="dxa"/>
            <w:vAlign w:val="center"/>
          </w:tcPr>
          <w:p w14:paraId="49E4D8F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vAlign w:val="center"/>
          </w:tcPr>
          <w:p w14:paraId="2B54D38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vAlign w:val="top"/>
          </w:tcPr>
          <w:p w14:paraId="1DFE835D">
            <w:r>
              <w:rPr>
                <w:rFonts w:hint="eastAsia" w:ascii="仿宋_GB2312" w:eastAsia="仿宋_GB2312"/>
                <w:bCs/>
                <w:color w:val="000000"/>
                <w:sz w:val="18"/>
                <w:szCs w:val="18"/>
              </w:rPr>
              <w:t>《政府信息公开条例》、《关于全面推进政务公开工作的意见》</w:t>
            </w:r>
          </w:p>
        </w:tc>
        <w:tc>
          <w:tcPr>
            <w:tcW w:w="1800" w:type="dxa"/>
            <w:vAlign w:val="center"/>
          </w:tcPr>
          <w:p w14:paraId="1A15387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14:paraId="75DC86B5">
            <w:pP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4225D721">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728C32F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15D553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C0AA74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BDB4B6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DCD7656">
            <w:pPr>
              <w:rPr>
                <w:rFonts w:hint="eastAsia" w:ascii="仿宋_GB2312" w:hAnsi="宋体" w:eastAsia="仿宋_GB2312" w:cs="宋体"/>
                <w:bCs/>
                <w:sz w:val="18"/>
                <w:szCs w:val="18"/>
              </w:rPr>
            </w:pPr>
          </w:p>
        </w:tc>
        <w:tc>
          <w:tcPr>
            <w:tcW w:w="540" w:type="dxa"/>
            <w:vAlign w:val="center"/>
          </w:tcPr>
          <w:p w14:paraId="28C2A2DC">
            <w:pPr>
              <w:rPr>
                <w:rFonts w:hint="eastAsia" w:ascii="仿宋_GB2312" w:hAnsi="宋体" w:eastAsia="仿宋_GB2312" w:cs="宋体"/>
                <w:bCs/>
                <w:sz w:val="18"/>
                <w:szCs w:val="18"/>
              </w:rPr>
            </w:pPr>
            <w:r>
              <w:rPr>
                <w:rFonts w:hint="eastAsia" w:ascii="仿宋_GB2312" w:eastAsia="仿宋_GB2312"/>
                <w:bCs/>
                <w:sz w:val="18"/>
                <w:szCs w:val="18"/>
              </w:rPr>
              <w:t>√</w:t>
            </w:r>
          </w:p>
        </w:tc>
      </w:tr>
      <w:tr w14:paraId="7593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14:paraId="1F51E0BF">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7</w:t>
            </w:r>
          </w:p>
        </w:tc>
        <w:tc>
          <w:tcPr>
            <w:tcW w:w="900" w:type="dxa"/>
            <w:vAlign w:val="center"/>
          </w:tcPr>
          <w:p w14:paraId="6D43E0C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38498D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14F72AD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vAlign w:val="center"/>
          </w:tcPr>
          <w:p w14:paraId="5CCF5F4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14:paraId="3880EE1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14:paraId="6ED1F7E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489743D4">
            <w:pP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522CA822">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14:paraId="4CB9E83C">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vAlign w:val="center"/>
          </w:tcPr>
          <w:p w14:paraId="3AC1EEA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CF932F3">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2A71120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A5C3546">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71C37E1D">
            <w:pPr>
              <w:rPr>
                <w:rFonts w:hint="eastAsia" w:ascii="仿宋_GB2312" w:hAnsi="宋体" w:eastAsia="仿宋_GB2312" w:cs="宋体"/>
                <w:bCs/>
                <w:sz w:val="18"/>
                <w:szCs w:val="18"/>
              </w:rPr>
            </w:pPr>
          </w:p>
        </w:tc>
        <w:tc>
          <w:tcPr>
            <w:tcW w:w="540" w:type="dxa"/>
            <w:vAlign w:val="center"/>
          </w:tcPr>
          <w:p w14:paraId="34448C4A">
            <w:pPr>
              <w:rPr>
                <w:rFonts w:hint="eastAsia" w:ascii="仿宋_GB2312" w:hAnsi="宋体" w:eastAsia="仿宋_GB2312" w:cs="宋体"/>
                <w:bCs/>
                <w:sz w:val="18"/>
                <w:szCs w:val="18"/>
              </w:rPr>
            </w:pPr>
            <w:r>
              <w:rPr>
                <w:rFonts w:hint="eastAsia" w:ascii="仿宋_GB2312" w:eastAsia="仿宋_GB2312"/>
                <w:bCs/>
                <w:sz w:val="18"/>
                <w:szCs w:val="18"/>
              </w:rPr>
              <w:t>√</w:t>
            </w:r>
          </w:p>
        </w:tc>
      </w:tr>
      <w:tr w14:paraId="645D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4A31AE4C">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8</w:t>
            </w:r>
          </w:p>
        </w:tc>
        <w:tc>
          <w:tcPr>
            <w:tcW w:w="900" w:type="dxa"/>
            <w:vAlign w:val="center"/>
          </w:tcPr>
          <w:p w14:paraId="5047853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896EEC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62282CD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vAlign w:val="center"/>
          </w:tcPr>
          <w:p w14:paraId="3C401944">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14:paraId="364F48A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w:t>
            </w:r>
            <w:r>
              <w:rPr>
                <w:rFonts w:hint="eastAsia" w:ascii="仿宋_GB2312" w:eastAsia="仿宋_GB2312"/>
                <w:bCs/>
                <w:color w:val="000000"/>
                <w:sz w:val="18"/>
                <w:szCs w:val="18"/>
                <w:lang w:eastAsia="zh-CN"/>
              </w:rPr>
              <w:t>推进</w:t>
            </w:r>
            <w:bookmarkStart w:id="77" w:name="_GoBack"/>
            <w:bookmarkEnd w:id="77"/>
            <w:r>
              <w:rPr>
                <w:rFonts w:hint="eastAsia" w:ascii="仿宋_GB2312" w:eastAsia="仿宋_GB2312"/>
                <w:bCs/>
                <w:color w:val="000000"/>
                <w:sz w:val="18"/>
                <w:szCs w:val="18"/>
              </w:rPr>
              <w:t>政务公开工作的意见》</w:t>
            </w:r>
          </w:p>
        </w:tc>
        <w:tc>
          <w:tcPr>
            <w:tcW w:w="1800" w:type="dxa"/>
            <w:vAlign w:val="center"/>
          </w:tcPr>
          <w:p w14:paraId="1B8F815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5D0346FE">
            <w:pP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7ED02652">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■便民服务站</w:t>
            </w:r>
          </w:p>
          <w:p w14:paraId="713A6293">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vAlign w:val="center"/>
          </w:tcPr>
          <w:p w14:paraId="4FCC350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5025B01">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3B9325C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EAAC88D">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3EB3D48A">
            <w:pPr>
              <w:rPr>
                <w:rFonts w:hint="eastAsia" w:ascii="仿宋_GB2312" w:hAnsi="宋体" w:eastAsia="仿宋_GB2312" w:cs="宋体"/>
                <w:bCs/>
                <w:sz w:val="18"/>
                <w:szCs w:val="18"/>
              </w:rPr>
            </w:pPr>
          </w:p>
        </w:tc>
        <w:tc>
          <w:tcPr>
            <w:tcW w:w="540" w:type="dxa"/>
            <w:vAlign w:val="center"/>
          </w:tcPr>
          <w:p w14:paraId="46A50754">
            <w:pPr>
              <w:rPr>
                <w:rFonts w:hint="eastAsia" w:ascii="仿宋_GB2312" w:hAnsi="宋体" w:eastAsia="仿宋_GB2312" w:cs="宋体"/>
                <w:bCs/>
                <w:sz w:val="18"/>
                <w:szCs w:val="18"/>
              </w:rPr>
            </w:pPr>
            <w:r>
              <w:rPr>
                <w:rFonts w:hint="eastAsia" w:ascii="仿宋_GB2312" w:eastAsia="仿宋_GB2312"/>
                <w:bCs/>
                <w:sz w:val="18"/>
                <w:szCs w:val="18"/>
              </w:rPr>
              <w:t>√</w:t>
            </w:r>
          </w:p>
        </w:tc>
      </w:tr>
      <w:tr w14:paraId="256E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14:paraId="42013F8E">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00" w:type="dxa"/>
            <w:vAlign w:val="center"/>
          </w:tcPr>
          <w:p w14:paraId="4F9158E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管理</w:t>
            </w:r>
          </w:p>
        </w:tc>
        <w:tc>
          <w:tcPr>
            <w:tcW w:w="1080" w:type="dxa"/>
            <w:vAlign w:val="center"/>
          </w:tcPr>
          <w:p w14:paraId="40750F1A">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14:paraId="2009FFD5">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14:paraId="019717FA">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2D23D8C5">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5427B3A6">
            <w:pP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64C887E1">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3DC7C15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447536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72FE2B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37D759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8C01ABC">
            <w:pPr>
              <w:rPr>
                <w:rFonts w:hint="eastAsia" w:ascii="仿宋_GB2312" w:hAnsi="宋体" w:eastAsia="仿宋_GB2312" w:cs="宋体"/>
                <w:bCs/>
                <w:sz w:val="18"/>
                <w:szCs w:val="18"/>
              </w:rPr>
            </w:pPr>
          </w:p>
        </w:tc>
        <w:tc>
          <w:tcPr>
            <w:tcW w:w="540" w:type="dxa"/>
            <w:vAlign w:val="center"/>
          </w:tcPr>
          <w:p w14:paraId="6CF9877B">
            <w:pPr>
              <w:rPr>
                <w:rFonts w:hint="eastAsia" w:ascii="仿宋_GB2312" w:hAnsi="宋体" w:eastAsia="仿宋_GB2312" w:cs="宋体"/>
                <w:bCs/>
                <w:sz w:val="18"/>
                <w:szCs w:val="18"/>
              </w:rPr>
            </w:pPr>
            <w:r>
              <w:rPr>
                <w:rFonts w:hint="eastAsia" w:ascii="仿宋_GB2312" w:eastAsia="仿宋_GB2312"/>
                <w:bCs/>
                <w:sz w:val="18"/>
                <w:szCs w:val="18"/>
              </w:rPr>
              <w:t>√</w:t>
            </w:r>
          </w:p>
        </w:tc>
      </w:tr>
      <w:tr w14:paraId="71E0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14:paraId="5B768D35">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0</w:t>
            </w:r>
          </w:p>
        </w:tc>
        <w:tc>
          <w:tcPr>
            <w:tcW w:w="900" w:type="dxa"/>
            <w:vAlign w:val="center"/>
          </w:tcPr>
          <w:p w14:paraId="704B21C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FFFB71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699AB8A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vAlign w:val="center"/>
          </w:tcPr>
          <w:p w14:paraId="74F940B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14:paraId="20F08574">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7169141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14:paraId="0FB9E6BA">
            <w:pP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3DEE7189">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14:paraId="1BF03BBA">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■公示栏（电子屏）</w:t>
            </w:r>
            <w:r>
              <w:rPr>
                <w:rFonts w:hint="eastAsia" w:ascii="仿宋_GB2312" w:eastAsia="仿宋_GB2312"/>
                <w:sz w:val="18"/>
                <w:szCs w:val="18"/>
              </w:rPr>
              <w:br w:type="textWrapping"/>
            </w:r>
            <w:r>
              <w:rPr>
                <w:rFonts w:hint="eastAsia" w:ascii="仿宋_GB2312" w:eastAsia="仿宋_GB2312"/>
                <w:sz w:val="18"/>
                <w:szCs w:val="18"/>
              </w:rPr>
              <w:t xml:space="preserve">■精准推送   </w:t>
            </w:r>
          </w:p>
        </w:tc>
        <w:tc>
          <w:tcPr>
            <w:tcW w:w="664" w:type="dxa"/>
            <w:vAlign w:val="center"/>
          </w:tcPr>
          <w:p w14:paraId="47BBC9C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0E4A69A">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22F0F79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5B66A67">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1876AB34">
            <w:pPr>
              <w:rPr>
                <w:rFonts w:hint="eastAsia" w:ascii="仿宋_GB2312" w:hAnsi="宋体" w:eastAsia="仿宋_GB2312" w:cs="宋体"/>
                <w:bCs/>
                <w:sz w:val="18"/>
                <w:szCs w:val="18"/>
              </w:rPr>
            </w:pPr>
          </w:p>
        </w:tc>
        <w:tc>
          <w:tcPr>
            <w:tcW w:w="540" w:type="dxa"/>
            <w:vAlign w:val="center"/>
          </w:tcPr>
          <w:p w14:paraId="76C3885B">
            <w:pPr>
              <w:rPr>
                <w:rFonts w:hint="eastAsia" w:ascii="仿宋_GB2312" w:hAnsi="宋体" w:eastAsia="仿宋_GB2312" w:cs="宋体"/>
                <w:bCs/>
                <w:sz w:val="18"/>
                <w:szCs w:val="18"/>
              </w:rPr>
            </w:pPr>
            <w:r>
              <w:rPr>
                <w:rFonts w:hint="eastAsia" w:ascii="仿宋_GB2312" w:eastAsia="仿宋_GB2312"/>
                <w:bCs/>
                <w:sz w:val="18"/>
                <w:szCs w:val="18"/>
              </w:rPr>
              <w:t>√</w:t>
            </w:r>
          </w:p>
        </w:tc>
      </w:tr>
      <w:tr w14:paraId="697C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4356BC26">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900" w:type="dxa"/>
            <w:vAlign w:val="center"/>
          </w:tcPr>
          <w:p w14:paraId="7DC3ADC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717C3C1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0CECA0B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3C46598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591F2335">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14:paraId="1579B163">
            <w:pPr>
              <w:rPr>
                <w:rFonts w:hint="eastAsia" w:ascii="仿宋_GB2312" w:eastAsia="仿宋_GB2312"/>
                <w:bCs/>
                <w:sz w:val="18"/>
                <w:szCs w:val="18"/>
              </w:rPr>
            </w:pPr>
            <w:r>
              <w:rPr>
                <w:rFonts w:hint="eastAsia" w:ascii="仿宋_GB2312" w:eastAsia="仿宋_GB2312"/>
                <w:bCs/>
                <w:sz w:val="18"/>
                <w:szCs w:val="18"/>
              </w:rPr>
              <w:t>预算、决算</w:t>
            </w:r>
          </w:p>
          <w:p w14:paraId="636A9884">
            <w:pPr>
              <w:rPr>
                <w:rFonts w:hint="eastAsia" w:ascii="仿宋_GB2312" w:eastAsia="仿宋_GB2312"/>
                <w:bCs/>
                <w:sz w:val="18"/>
                <w:szCs w:val="18"/>
              </w:rPr>
            </w:pPr>
            <w:r>
              <w:rPr>
                <w:rFonts w:hint="eastAsia" w:ascii="仿宋_GB2312" w:eastAsia="仿宋_GB2312"/>
                <w:bCs/>
                <w:sz w:val="18"/>
                <w:szCs w:val="18"/>
              </w:rPr>
              <w:t xml:space="preserve"> “三公”经费</w:t>
            </w:r>
          </w:p>
          <w:p w14:paraId="266F3DA3">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14:paraId="462CB78A">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14:paraId="2452894B">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14:paraId="3279309D">
            <w:pP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015606F7">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vAlign w:val="center"/>
          </w:tcPr>
          <w:p w14:paraId="487D4AA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97CC9C0">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74D75D1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7365BA1">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12A8F65A">
            <w:pPr>
              <w:rPr>
                <w:rFonts w:hint="eastAsia" w:ascii="仿宋_GB2312" w:hAnsi="宋体" w:eastAsia="仿宋_GB2312" w:cs="宋体"/>
                <w:bCs/>
                <w:sz w:val="18"/>
                <w:szCs w:val="18"/>
              </w:rPr>
            </w:pPr>
          </w:p>
        </w:tc>
        <w:tc>
          <w:tcPr>
            <w:tcW w:w="540" w:type="dxa"/>
            <w:vAlign w:val="center"/>
          </w:tcPr>
          <w:p w14:paraId="1D0BEB3D">
            <w:pPr>
              <w:rPr>
                <w:rFonts w:hint="eastAsia" w:ascii="仿宋_GB2312" w:hAnsi="宋体" w:eastAsia="仿宋_GB2312" w:cs="宋体"/>
                <w:bCs/>
                <w:sz w:val="18"/>
                <w:szCs w:val="18"/>
              </w:rPr>
            </w:pPr>
            <w:r>
              <w:rPr>
                <w:rFonts w:hint="eastAsia" w:ascii="仿宋_GB2312" w:eastAsia="仿宋_GB2312"/>
                <w:bCs/>
                <w:sz w:val="18"/>
                <w:szCs w:val="18"/>
              </w:rPr>
              <w:t>√</w:t>
            </w:r>
          </w:p>
        </w:tc>
      </w:tr>
      <w:tr w14:paraId="7C12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14:paraId="0C1D5C45">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c>
          <w:tcPr>
            <w:tcW w:w="900" w:type="dxa"/>
            <w:vMerge w:val="restart"/>
            <w:vAlign w:val="center"/>
          </w:tcPr>
          <w:p w14:paraId="4CA373F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4AEAD65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2003C23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52F94673">
            <w:pPr>
              <w:ind w:firstLine="180" w:firstLineChars="100"/>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784C964C">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14:paraId="314202DE">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14:paraId="6F82BE7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5C8C2959">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4F868BA0">
            <w:pP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426B884D">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vAlign w:val="center"/>
          </w:tcPr>
          <w:p w14:paraId="22D02EA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196AC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395375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CCBBEC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724BFB6">
            <w:pPr>
              <w:rPr>
                <w:rFonts w:hint="eastAsia" w:ascii="仿宋_GB2312" w:hAnsi="宋体" w:eastAsia="仿宋_GB2312" w:cs="宋体"/>
                <w:bCs/>
                <w:sz w:val="18"/>
                <w:szCs w:val="18"/>
              </w:rPr>
            </w:pPr>
          </w:p>
        </w:tc>
        <w:tc>
          <w:tcPr>
            <w:tcW w:w="540" w:type="dxa"/>
            <w:vAlign w:val="center"/>
          </w:tcPr>
          <w:p w14:paraId="047E396B">
            <w:pPr>
              <w:rPr>
                <w:rFonts w:hint="eastAsia" w:ascii="仿宋_GB2312" w:hAnsi="宋体" w:eastAsia="仿宋_GB2312" w:cs="宋体"/>
                <w:bCs/>
                <w:sz w:val="18"/>
                <w:szCs w:val="18"/>
              </w:rPr>
            </w:pPr>
            <w:r>
              <w:rPr>
                <w:rFonts w:hint="eastAsia" w:ascii="仿宋_GB2312" w:eastAsia="仿宋_GB2312"/>
                <w:bCs/>
                <w:sz w:val="18"/>
                <w:szCs w:val="18"/>
              </w:rPr>
              <w:t>√</w:t>
            </w:r>
          </w:p>
        </w:tc>
      </w:tr>
      <w:tr w14:paraId="02FE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B3F8548">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w:t>
            </w:r>
          </w:p>
        </w:tc>
        <w:tc>
          <w:tcPr>
            <w:tcW w:w="900" w:type="dxa"/>
            <w:vMerge w:val="continue"/>
            <w:vAlign w:val="center"/>
          </w:tcPr>
          <w:p w14:paraId="6093A277">
            <w:pPr>
              <w:rPr>
                <w:rFonts w:hint="eastAsia" w:ascii="仿宋_GB2312" w:hAnsi="宋体" w:eastAsia="仿宋_GB2312" w:cs="宋体"/>
                <w:color w:val="000000"/>
                <w:sz w:val="18"/>
                <w:szCs w:val="18"/>
              </w:rPr>
            </w:pPr>
          </w:p>
        </w:tc>
        <w:tc>
          <w:tcPr>
            <w:tcW w:w="1080" w:type="dxa"/>
            <w:vAlign w:val="center"/>
          </w:tcPr>
          <w:p w14:paraId="4869B17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vAlign w:val="center"/>
          </w:tcPr>
          <w:p w14:paraId="5C6AF98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14:paraId="6058A44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1B05E487">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4925648C">
            <w:pPr>
              <w:rPr>
                <w:rFonts w:hint="eastAsia" w:ascii="仿宋_GB2312" w:hAnsi="宋体" w:eastAsia="仿宋_GB2312" w:cs="宋体"/>
                <w:bCs/>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vAlign w:val="center"/>
          </w:tcPr>
          <w:p w14:paraId="53B1A51B">
            <w:pPr>
              <w:spacing w:line="240" w:lineRule="exact"/>
              <w:jc w:val="left"/>
              <w:rPr>
                <w:rFonts w:hint="eastAsia" w:ascii="仿宋_GB2312" w:eastAsia="仿宋_GB2312"/>
                <w:sz w:val="18"/>
                <w:szCs w:val="18"/>
              </w:rPr>
            </w:pPr>
            <w:r>
              <w:rPr>
                <w:rFonts w:hint="eastAsia" w:ascii="仿宋_GB2312" w:eastAsia="仿宋_GB2312"/>
                <w:sz w:val="18"/>
                <w:szCs w:val="18"/>
              </w:rPr>
              <w:t>■政府网站   ■政务服务中心</w:t>
            </w:r>
          </w:p>
        </w:tc>
        <w:tc>
          <w:tcPr>
            <w:tcW w:w="664" w:type="dxa"/>
            <w:vAlign w:val="center"/>
          </w:tcPr>
          <w:p w14:paraId="78311DC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95547F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A37F47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578357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91A4258">
            <w:pPr>
              <w:rPr>
                <w:rFonts w:hint="eastAsia" w:ascii="仿宋_GB2312" w:hAnsi="宋体" w:eastAsia="仿宋_GB2312" w:cs="宋体"/>
                <w:bCs/>
                <w:sz w:val="18"/>
                <w:szCs w:val="18"/>
              </w:rPr>
            </w:pPr>
          </w:p>
        </w:tc>
        <w:tc>
          <w:tcPr>
            <w:tcW w:w="540" w:type="dxa"/>
            <w:vAlign w:val="center"/>
          </w:tcPr>
          <w:p w14:paraId="407600CB">
            <w:pPr>
              <w:rPr>
                <w:rFonts w:hint="eastAsia" w:ascii="仿宋_GB2312" w:hAnsi="宋体" w:eastAsia="仿宋_GB2312" w:cs="宋体"/>
                <w:bCs/>
                <w:sz w:val="18"/>
                <w:szCs w:val="18"/>
              </w:rPr>
            </w:pPr>
            <w:r>
              <w:rPr>
                <w:rFonts w:hint="eastAsia" w:ascii="仿宋_GB2312" w:eastAsia="仿宋_GB2312"/>
                <w:bCs/>
                <w:sz w:val="18"/>
                <w:szCs w:val="18"/>
              </w:rPr>
              <w:t>√</w:t>
            </w:r>
          </w:p>
        </w:tc>
      </w:tr>
    </w:tbl>
    <w:p w14:paraId="3EDD464A">
      <w:pPr>
        <w:pStyle w:val="2"/>
        <w:jc w:val="center"/>
        <w:rPr>
          <w:rFonts w:hint="eastAsia" w:ascii="方正小标宋_GBK" w:hAnsi="方正小标宋_GBK" w:eastAsia="方正小标宋_GBK"/>
          <w:b w:val="0"/>
          <w:bCs w:val="0"/>
          <w:sz w:val="30"/>
        </w:rPr>
      </w:pPr>
      <w:r>
        <w:br w:type="page"/>
      </w:r>
      <w:bookmarkStart w:id="61" w:name="_Toc27070"/>
      <w:bookmarkStart w:id="62" w:name="_Toc18116"/>
      <w:bookmarkStart w:id="63" w:name="_Toc7858"/>
      <w:bookmarkStart w:id="64" w:name="_Toc24724726"/>
      <w:bookmarkStart w:id="65" w:name="_Toc27629"/>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）救灾生产领域基层政务公开标准目录</w:t>
      </w:r>
      <w:bookmarkEnd w:id="61"/>
      <w:bookmarkEnd w:id="62"/>
      <w:bookmarkEnd w:id="63"/>
      <w:bookmarkEnd w:id="64"/>
      <w:bookmarkEnd w:id="65"/>
    </w:p>
    <w:tbl>
      <w:tblPr>
        <w:tblStyle w:val="5"/>
        <w:tblW w:w="15660" w:type="dxa"/>
        <w:tblInd w:w="-8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2791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8755C96">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14:paraId="40566EF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17FC204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14:paraId="2039FFA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F262B7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0813F4D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5147D83E">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14:paraId="3E8A0D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14:paraId="2255C56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14:paraId="5EB3B7E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7AC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55F8590">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vAlign w:val="center"/>
          </w:tcPr>
          <w:p w14:paraId="2F64779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vAlign w:val="center"/>
          </w:tcPr>
          <w:p w14:paraId="74DBBF2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65BD31C7">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14:paraId="6C2F3F68">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0EAEA7A">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5AF5C9F3">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42982D0B">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14:paraId="5B4E704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vAlign w:val="center"/>
          </w:tcPr>
          <w:p w14:paraId="15704A4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vAlign w:val="center"/>
          </w:tcPr>
          <w:p w14:paraId="22DA84E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10F510C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vAlign w:val="center"/>
          </w:tcPr>
          <w:p w14:paraId="3B997EE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vAlign w:val="center"/>
          </w:tcPr>
          <w:p w14:paraId="6A71AF8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5861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14:paraId="4F4CD316">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E75002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390EE08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single" w:color="auto" w:sz="4" w:space="0"/>
              <w:bottom w:val="single" w:color="auto" w:sz="4" w:space="0"/>
              <w:right w:val="single" w:color="auto" w:sz="4" w:space="0"/>
            </w:tcBorders>
            <w:vAlign w:val="center"/>
          </w:tcPr>
          <w:p w14:paraId="21008488">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14:paraId="0EC38752">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14:paraId="44D3084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0174FD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0201B53">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78B1106B">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single" w:color="auto" w:sz="4" w:space="0"/>
              <w:bottom w:val="single" w:color="auto" w:sz="4" w:space="0"/>
              <w:right w:val="single" w:color="auto" w:sz="4" w:space="0"/>
            </w:tcBorders>
            <w:vAlign w:val="center"/>
          </w:tcPr>
          <w:p w14:paraId="263E577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14:paraId="0D7F675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vAlign w:val="center"/>
          </w:tcPr>
          <w:p w14:paraId="048C68B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14:paraId="3E0459C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single" w:color="auto" w:sz="4" w:space="0"/>
              <w:bottom w:val="single" w:color="auto" w:sz="4" w:space="0"/>
              <w:right w:val="single" w:color="auto" w:sz="4" w:space="0"/>
            </w:tcBorders>
            <w:vAlign w:val="center"/>
          </w:tcPr>
          <w:p w14:paraId="1D04B825">
            <w:pPr>
              <w:rPr>
                <w:rFonts w:ascii="仿宋_GB2312" w:hAnsi="宋体" w:eastAsia="仿宋_GB2312" w:cs="宋体"/>
                <w:sz w:val="18"/>
                <w:szCs w:val="18"/>
              </w:rPr>
            </w:pPr>
          </w:p>
        </w:tc>
        <w:tc>
          <w:tcPr>
            <w:tcW w:w="664" w:type="dxa"/>
            <w:tcBorders>
              <w:top w:val="single" w:color="auto" w:sz="4" w:space="0"/>
              <w:left w:val="single" w:color="auto" w:sz="4" w:space="0"/>
              <w:bottom w:val="single" w:color="auto" w:sz="4" w:space="0"/>
              <w:right w:val="single" w:color="auto" w:sz="4" w:space="0"/>
            </w:tcBorders>
            <w:vAlign w:val="center"/>
          </w:tcPr>
          <w:p w14:paraId="0004DEAA">
            <w:pPr>
              <w:rPr>
                <w:rFonts w:ascii="仿宋_GB2312" w:hAnsi="宋体" w:eastAsia="仿宋_GB2312" w:cs="宋体"/>
                <w:sz w:val="18"/>
                <w:szCs w:val="18"/>
              </w:rPr>
            </w:pPr>
            <w:r>
              <w:rPr>
                <w:rFonts w:hint="eastAsia" w:ascii="仿宋_GB2312" w:eastAsia="仿宋_GB2312"/>
                <w:sz w:val="18"/>
                <w:szCs w:val="18"/>
              </w:rPr>
              <w:t>√</w:t>
            </w:r>
          </w:p>
        </w:tc>
      </w:tr>
      <w:tr w14:paraId="6DF1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540" w:type="dxa"/>
            <w:tcBorders>
              <w:top w:val="single" w:color="auto" w:sz="4" w:space="0"/>
              <w:left w:val="single" w:color="auto" w:sz="4" w:space="0"/>
              <w:bottom w:val="single" w:color="auto" w:sz="4" w:space="0"/>
              <w:right w:val="single" w:color="auto" w:sz="4" w:space="0"/>
            </w:tcBorders>
            <w:vAlign w:val="center"/>
          </w:tcPr>
          <w:p w14:paraId="1A1EB455">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op w:val="single" w:color="auto" w:sz="4" w:space="0"/>
              <w:left w:val="nil"/>
              <w:right w:val="single" w:color="auto" w:sz="4" w:space="0"/>
            </w:tcBorders>
            <w:vAlign w:val="center"/>
          </w:tcPr>
          <w:p w14:paraId="606661BE">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4B7EB307">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14:paraId="1D18B8A8">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14:paraId="416D181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24DA0C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E93E20A">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2ED68DB8">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vAlign w:val="center"/>
          </w:tcPr>
          <w:p w14:paraId="3F17946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3B200A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002493B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F13FDA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F36786A">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744402F0">
            <w:pPr>
              <w:rPr>
                <w:rFonts w:ascii="仿宋_GB2312" w:hAnsi="宋体" w:eastAsia="仿宋_GB2312" w:cs="宋体"/>
                <w:sz w:val="18"/>
                <w:szCs w:val="18"/>
              </w:rPr>
            </w:pPr>
            <w:r>
              <w:rPr>
                <w:rFonts w:hint="eastAsia" w:ascii="仿宋_GB2312" w:eastAsia="仿宋_GB2312"/>
                <w:sz w:val="18"/>
                <w:szCs w:val="18"/>
              </w:rPr>
              <w:t>√</w:t>
            </w:r>
          </w:p>
        </w:tc>
      </w:tr>
      <w:tr w14:paraId="3DCB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14:paraId="678FF1C2">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bottom w:val="single" w:color="auto" w:sz="4" w:space="0"/>
              <w:right w:val="single" w:color="auto" w:sz="4" w:space="0"/>
            </w:tcBorders>
            <w:vAlign w:val="center"/>
          </w:tcPr>
          <w:p w14:paraId="0C1FFDD7">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6F5339E8">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14:paraId="76076F4C">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14:paraId="064031E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68FFBDC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E97D747">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top"/>
          </w:tcPr>
          <w:p w14:paraId="5B336133">
            <w:pPr>
              <w:spacing w:line="240" w:lineRule="exact"/>
              <w:jc w:val="left"/>
              <w:rPr>
                <w:rFonts w:hint="eastAsia" w:ascii="仿宋_GB2312" w:eastAsia="仿宋_GB2312"/>
                <w:sz w:val="18"/>
                <w:szCs w:val="18"/>
              </w:rPr>
            </w:pPr>
          </w:p>
          <w:p w14:paraId="2D342F15">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14:paraId="6D318CC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CEAB5E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505CA6A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9B4516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7E89B055">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65967BBC">
            <w:pPr>
              <w:rPr>
                <w:rFonts w:ascii="仿宋_GB2312" w:hAnsi="宋体" w:eastAsia="仿宋_GB2312" w:cs="宋体"/>
                <w:sz w:val="18"/>
                <w:szCs w:val="18"/>
              </w:rPr>
            </w:pPr>
            <w:r>
              <w:rPr>
                <w:rFonts w:hint="eastAsia" w:ascii="仿宋_GB2312" w:eastAsia="仿宋_GB2312"/>
                <w:sz w:val="18"/>
                <w:szCs w:val="18"/>
              </w:rPr>
              <w:t>√</w:t>
            </w:r>
          </w:p>
        </w:tc>
      </w:tr>
      <w:tr w14:paraId="6992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14:paraId="2C675540">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val="en-US" w:eastAsia="zh-CN"/>
              </w:rPr>
              <w:t>4</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9325B7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AC885F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2D789A66">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vAlign w:val="center"/>
          </w:tcPr>
          <w:p w14:paraId="038DE0AA">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14:paraId="02EEB63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3198844D">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564E3490">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03F60B60">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540" w:type="dxa"/>
            <w:tcBorders>
              <w:top w:val="single" w:color="auto" w:sz="4" w:space="0"/>
              <w:left w:val="nil"/>
              <w:bottom w:val="single" w:color="auto" w:sz="4" w:space="0"/>
              <w:right w:val="single" w:color="auto" w:sz="4" w:space="0"/>
            </w:tcBorders>
            <w:vAlign w:val="center"/>
          </w:tcPr>
          <w:p w14:paraId="64D5BBA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C8C23D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688450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448D8B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1521945">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2B7E5978">
            <w:pPr>
              <w:rPr>
                <w:rFonts w:ascii="仿宋_GB2312" w:hAnsi="宋体" w:eastAsia="仿宋_GB2312" w:cs="宋体"/>
                <w:sz w:val="18"/>
                <w:szCs w:val="18"/>
              </w:rPr>
            </w:pPr>
            <w:r>
              <w:rPr>
                <w:rFonts w:hint="eastAsia" w:ascii="仿宋_GB2312" w:eastAsia="仿宋_GB2312"/>
                <w:sz w:val="18"/>
                <w:szCs w:val="18"/>
              </w:rPr>
              <w:t>√</w:t>
            </w:r>
          </w:p>
        </w:tc>
      </w:tr>
      <w:tr w14:paraId="29F6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7F6FC3C4">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val="en-US" w:eastAsia="zh-CN"/>
              </w:rPr>
              <w:t>5</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6430C38">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071109E0">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vAlign w:val="center"/>
          </w:tcPr>
          <w:p w14:paraId="714F86CB">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14:paraId="6626068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4C7C5459">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14:paraId="01676275">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49D92CFC">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vAlign w:val="center"/>
          </w:tcPr>
          <w:p w14:paraId="09D8C50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D624B1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1DCDCB1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430949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27C1A04">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3F5AAD38">
            <w:pPr>
              <w:rPr>
                <w:rFonts w:ascii="仿宋_GB2312" w:hAnsi="宋体" w:eastAsia="仿宋_GB2312" w:cs="宋体"/>
                <w:sz w:val="18"/>
                <w:szCs w:val="18"/>
              </w:rPr>
            </w:pPr>
            <w:r>
              <w:rPr>
                <w:rFonts w:hint="eastAsia" w:ascii="仿宋_GB2312" w:eastAsia="仿宋_GB2312"/>
                <w:sz w:val="18"/>
                <w:szCs w:val="18"/>
              </w:rPr>
              <w:t>√</w:t>
            </w:r>
          </w:p>
        </w:tc>
      </w:tr>
      <w:tr w14:paraId="5422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DB05FE0">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val="en-US" w:eastAsia="zh-CN"/>
              </w:rPr>
              <w:t>6</w:t>
            </w:r>
          </w:p>
        </w:tc>
        <w:tc>
          <w:tcPr>
            <w:tcW w:w="900" w:type="dxa"/>
            <w:tcBorders>
              <w:top w:val="single" w:color="auto" w:sz="4" w:space="0"/>
              <w:left w:val="nil"/>
              <w:bottom w:val="single" w:color="auto" w:sz="4" w:space="0"/>
              <w:right w:val="single" w:color="auto" w:sz="4" w:space="0"/>
            </w:tcBorders>
            <w:vAlign w:val="center"/>
          </w:tcPr>
          <w:p w14:paraId="7EE7E93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5D490D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0272B5BB">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vAlign w:val="center"/>
          </w:tcPr>
          <w:p w14:paraId="67BCF3D4">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14:paraId="62160B6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3F613D86">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14:paraId="17976EAA">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09C1E997">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14:paraId="583441C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FD17B5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2230D2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DB53A7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41F2871">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14275898">
            <w:pPr>
              <w:rPr>
                <w:rFonts w:ascii="仿宋_GB2312" w:hAnsi="宋体" w:eastAsia="仿宋_GB2312" w:cs="宋体"/>
                <w:sz w:val="18"/>
                <w:szCs w:val="18"/>
              </w:rPr>
            </w:pPr>
            <w:r>
              <w:rPr>
                <w:rFonts w:hint="eastAsia" w:ascii="仿宋_GB2312" w:eastAsia="仿宋_GB2312"/>
                <w:sz w:val="18"/>
                <w:szCs w:val="18"/>
              </w:rPr>
              <w:t>√</w:t>
            </w:r>
          </w:p>
        </w:tc>
      </w:tr>
      <w:tr w14:paraId="7674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CC743EE">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7</w:t>
            </w:r>
          </w:p>
        </w:tc>
        <w:tc>
          <w:tcPr>
            <w:tcW w:w="900" w:type="dxa"/>
            <w:tcBorders>
              <w:left w:val="nil"/>
              <w:bottom w:val="single" w:color="auto" w:sz="4" w:space="0"/>
              <w:right w:val="single" w:color="auto" w:sz="4" w:space="0"/>
            </w:tcBorders>
            <w:vAlign w:val="center"/>
          </w:tcPr>
          <w:p w14:paraId="08F52E5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31B5E39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14:paraId="2089B235">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14:paraId="03ADBF5C">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14:paraId="30E7DE8D">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14:paraId="3072CF99">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10B44EC">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2B395047">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14:paraId="123F7AC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BC0AD4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D87615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3F2BAC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40638616">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71A68F61">
            <w:pPr>
              <w:rPr>
                <w:rFonts w:ascii="仿宋_GB2312" w:hAnsi="宋体" w:eastAsia="仿宋_GB2312" w:cs="宋体"/>
                <w:sz w:val="18"/>
                <w:szCs w:val="18"/>
              </w:rPr>
            </w:pPr>
            <w:r>
              <w:rPr>
                <w:rFonts w:hint="eastAsia" w:ascii="仿宋_GB2312" w:eastAsia="仿宋_GB2312"/>
                <w:sz w:val="18"/>
                <w:szCs w:val="18"/>
              </w:rPr>
              <w:t>√</w:t>
            </w:r>
          </w:p>
        </w:tc>
      </w:tr>
      <w:tr w14:paraId="79F8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540" w:type="dxa"/>
            <w:tcBorders>
              <w:top w:val="single" w:color="auto" w:sz="4" w:space="0"/>
              <w:left w:val="single" w:color="auto" w:sz="4" w:space="0"/>
              <w:bottom w:val="single" w:color="auto" w:sz="4" w:space="0"/>
              <w:right w:val="single" w:color="auto" w:sz="4" w:space="0"/>
            </w:tcBorders>
            <w:vAlign w:val="center"/>
          </w:tcPr>
          <w:p w14:paraId="575D3863">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8</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77183787">
            <w:pPr>
              <w:jc w:val="center"/>
              <w:rPr>
                <w:rFonts w:hint="eastAsia" w:ascii="仿宋_GB2312" w:eastAsia="仿宋_GB2312"/>
                <w:sz w:val="18"/>
                <w:szCs w:val="18"/>
              </w:rPr>
            </w:pPr>
            <w:r>
              <w:rPr>
                <w:rFonts w:hint="eastAsia" w:ascii="仿宋_GB2312" w:eastAsia="仿宋_GB2312"/>
                <w:sz w:val="18"/>
                <w:szCs w:val="18"/>
              </w:rPr>
              <w:t>灾害</w:t>
            </w:r>
          </w:p>
          <w:p w14:paraId="3F23D0FB">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single" w:color="auto" w:sz="4" w:space="0"/>
              <w:bottom w:val="single" w:color="auto" w:sz="4" w:space="0"/>
              <w:right w:val="single" w:color="auto" w:sz="4" w:space="0"/>
            </w:tcBorders>
            <w:vAlign w:val="center"/>
          </w:tcPr>
          <w:p w14:paraId="53C22880">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vAlign w:val="center"/>
          </w:tcPr>
          <w:p w14:paraId="4CD544FD">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14:paraId="148DC15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7053DC6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6149AFF0">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0AB7BE94">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single" w:color="auto" w:sz="4" w:space="0"/>
              <w:bottom w:val="single" w:color="auto" w:sz="4" w:space="0"/>
              <w:right w:val="single" w:color="auto" w:sz="4" w:space="0"/>
            </w:tcBorders>
            <w:vAlign w:val="center"/>
          </w:tcPr>
          <w:p w14:paraId="229956E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14:paraId="23B3BBF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single" w:color="auto" w:sz="4" w:space="0"/>
              <w:bottom w:val="single" w:color="auto" w:sz="4" w:space="0"/>
              <w:right w:val="single" w:color="auto" w:sz="4" w:space="0"/>
            </w:tcBorders>
            <w:vAlign w:val="center"/>
          </w:tcPr>
          <w:p w14:paraId="75D87E3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14:paraId="3589F8B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single" w:color="auto" w:sz="4" w:space="0"/>
              <w:bottom w:val="single" w:color="auto" w:sz="4" w:space="0"/>
              <w:right w:val="single" w:color="auto" w:sz="4" w:space="0"/>
            </w:tcBorders>
            <w:vAlign w:val="center"/>
          </w:tcPr>
          <w:p w14:paraId="7C0D7CFD">
            <w:pPr>
              <w:rPr>
                <w:rFonts w:ascii="仿宋_GB2312" w:hAnsi="宋体" w:eastAsia="仿宋_GB2312" w:cs="宋体"/>
                <w:sz w:val="18"/>
                <w:szCs w:val="18"/>
              </w:rPr>
            </w:pPr>
          </w:p>
        </w:tc>
        <w:tc>
          <w:tcPr>
            <w:tcW w:w="664" w:type="dxa"/>
            <w:tcBorders>
              <w:top w:val="single" w:color="auto" w:sz="4" w:space="0"/>
              <w:left w:val="single" w:color="auto" w:sz="4" w:space="0"/>
              <w:bottom w:val="single" w:color="auto" w:sz="4" w:space="0"/>
              <w:right w:val="single" w:color="auto" w:sz="4" w:space="0"/>
            </w:tcBorders>
            <w:vAlign w:val="center"/>
          </w:tcPr>
          <w:p w14:paraId="365A43FC">
            <w:pPr>
              <w:rPr>
                <w:rFonts w:ascii="仿宋_GB2312" w:hAnsi="宋体" w:eastAsia="仿宋_GB2312" w:cs="宋体"/>
                <w:sz w:val="18"/>
                <w:szCs w:val="18"/>
              </w:rPr>
            </w:pPr>
            <w:r>
              <w:rPr>
                <w:rFonts w:hint="eastAsia" w:ascii="仿宋_GB2312" w:eastAsia="仿宋_GB2312"/>
                <w:sz w:val="18"/>
                <w:szCs w:val="18"/>
              </w:rPr>
              <w:t>√</w:t>
            </w:r>
          </w:p>
        </w:tc>
      </w:tr>
      <w:tr w14:paraId="31BA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14:paraId="3859C820">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9</w:t>
            </w:r>
          </w:p>
        </w:tc>
        <w:tc>
          <w:tcPr>
            <w:tcW w:w="900" w:type="dxa"/>
            <w:vMerge w:val="continue"/>
            <w:tcBorders>
              <w:top w:val="single" w:color="auto" w:sz="4" w:space="0"/>
              <w:left w:val="nil"/>
              <w:bottom w:val="single" w:color="auto" w:sz="4" w:space="0"/>
              <w:right w:val="single" w:color="auto" w:sz="4" w:space="0"/>
            </w:tcBorders>
            <w:vAlign w:val="center"/>
          </w:tcPr>
          <w:p w14:paraId="3A147FE9">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14:paraId="3563F360">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vAlign w:val="center"/>
          </w:tcPr>
          <w:p w14:paraId="4D69B59D">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482DC74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4C298CF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60E31D27">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34B313CE">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14:paraId="30410EC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3B6E0B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673B810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6C20D9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723CCA7">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2EE850DE">
            <w:pPr>
              <w:rPr>
                <w:rFonts w:ascii="仿宋_GB2312" w:hAnsi="宋体" w:eastAsia="仿宋_GB2312" w:cs="宋体"/>
                <w:sz w:val="18"/>
                <w:szCs w:val="18"/>
              </w:rPr>
            </w:pPr>
            <w:r>
              <w:rPr>
                <w:rFonts w:hint="eastAsia" w:ascii="仿宋_GB2312" w:eastAsia="仿宋_GB2312"/>
                <w:sz w:val="18"/>
                <w:szCs w:val="18"/>
              </w:rPr>
              <w:t>√</w:t>
            </w:r>
          </w:p>
        </w:tc>
      </w:tr>
      <w:tr w14:paraId="4157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7608B4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0</w:t>
            </w:r>
          </w:p>
        </w:tc>
        <w:tc>
          <w:tcPr>
            <w:tcW w:w="900" w:type="dxa"/>
            <w:tcBorders>
              <w:left w:val="nil"/>
              <w:bottom w:val="single" w:color="auto" w:sz="4" w:space="0"/>
              <w:right w:val="single" w:color="auto" w:sz="4" w:space="0"/>
            </w:tcBorders>
            <w:vAlign w:val="center"/>
          </w:tcPr>
          <w:p w14:paraId="04C24EDB">
            <w:pPr>
              <w:jc w:val="center"/>
              <w:rPr>
                <w:rFonts w:hint="eastAsia" w:ascii="仿宋_GB2312" w:eastAsia="仿宋_GB2312"/>
                <w:sz w:val="18"/>
                <w:szCs w:val="18"/>
              </w:rPr>
            </w:pPr>
            <w:r>
              <w:rPr>
                <w:rFonts w:hint="eastAsia" w:ascii="仿宋_GB2312" w:eastAsia="仿宋_GB2312"/>
                <w:sz w:val="18"/>
                <w:szCs w:val="18"/>
              </w:rPr>
              <w:t>灾后</w:t>
            </w:r>
          </w:p>
          <w:p w14:paraId="0CC368C7">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1582A5AA">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14:paraId="26F02154">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202B490B">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46BD7AE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17936B2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0BFE699">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29B693B2">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14:paraId="4797013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2430A5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95C1AD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FFDFCA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437354EE">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51334932">
            <w:pPr>
              <w:rPr>
                <w:rFonts w:ascii="仿宋_GB2312" w:hAnsi="宋体" w:eastAsia="仿宋_GB2312" w:cs="宋体"/>
                <w:sz w:val="18"/>
                <w:szCs w:val="18"/>
              </w:rPr>
            </w:pPr>
            <w:r>
              <w:rPr>
                <w:rFonts w:hint="eastAsia" w:ascii="仿宋_GB2312" w:eastAsia="仿宋_GB2312"/>
                <w:sz w:val="18"/>
                <w:szCs w:val="18"/>
              </w:rPr>
              <w:t>√</w:t>
            </w:r>
          </w:p>
        </w:tc>
      </w:tr>
      <w:tr w14:paraId="65CF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1C88EB0F">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1E43DB8">
            <w:pPr>
              <w:jc w:val="center"/>
              <w:rPr>
                <w:rFonts w:hint="eastAsia" w:ascii="仿宋_GB2312" w:eastAsia="仿宋_GB2312"/>
                <w:sz w:val="18"/>
                <w:szCs w:val="18"/>
              </w:rPr>
            </w:pPr>
            <w:r>
              <w:rPr>
                <w:rFonts w:hint="eastAsia" w:ascii="仿宋_GB2312" w:eastAsia="仿宋_GB2312"/>
                <w:sz w:val="18"/>
                <w:szCs w:val="18"/>
              </w:rPr>
              <w:t>款物</w:t>
            </w:r>
          </w:p>
          <w:p w14:paraId="6AED2644">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single" w:color="auto" w:sz="4" w:space="0"/>
              <w:bottom w:val="single" w:color="auto" w:sz="4" w:space="0"/>
              <w:right w:val="single" w:color="auto" w:sz="4" w:space="0"/>
            </w:tcBorders>
            <w:vAlign w:val="center"/>
          </w:tcPr>
          <w:p w14:paraId="54FE45A6">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14:paraId="7352D815">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25C89571">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ECA8856">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4F72DDEA">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027E0EBB">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single" w:color="auto" w:sz="4" w:space="0"/>
              <w:bottom w:val="single" w:color="auto" w:sz="4" w:space="0"/>
              <w:right w:val="single" w:color="auto" w:sz="4" w:space="0"/>
            </w:tcBorders>
            <w:vAlign w:val="center"/>
          </w:tcPr>
          <w:p w14:paraId="790781B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14:paraId="1A6D042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single" w:color="auto" w:sz="4" w:space="0"/>
              <w:bottom w:val="single" w:color="auto" w:sz="4" w:space="0"/>
              <w:right w:val="single" w:color="auto" w:sz="4" w:space="0"/>
            </w:tcBorders>
            <w:vAlign w:val="center"/>
          </w:tcPr>
          <w:p w14:paraId="3D56EA0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14:paraId="357476E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single" w:color="auto" w:sz="4" w:space="0"/>
              <w:bottom w:val="single" w:color="auto" w:sz="4" w:space="0"/>
              <w:right w:val="single" w:color="auto" w:sz="4" w:space="0"/>
            </w:tcBorders>
            <w:vAlign w:val="center"/>
          </w:tcPr>
          <w:p w14:paraId="4315DBF7">
            <w:pPr>
              <w:rPr>
                <w:rFonts w:ascii="仿宋_GB2312" w:hAnsi="宋体" w:eastAsia="仿宋_GB2312" w:cs="宋体"/>
                <w:sz w:val="18"/>
                <w:szCs w:val="18"/>
              </w:rPr>
            </w:pPr>
          </w:p>
        </w:tc>
        <w:tc>
          <w:tcPr>
            <w:tcW w:w="664" w:type="dxa"/>
            <w:tcBorders>
              <w:top w:val="single" w:color="auto" w:sz="4" w:space="0"/>
              <w:left w:val="single" w:color="auto" w:sz="4" w:space="0"/>
              <w:bottom w:val="single" w:color="auto" w:sz="4" w:space="0"/>
              <w:right w:val="single" w:color="auto" w:sz="4" w:space="0"/>
            </w:tcBorders>
            <w:vAlign w:val="center"/>
          </w:tcPr>
          <w:p w14:paraId="62F80DD0">
            <w:pPr>
              <w:rPr>
                <w:rFonts w:ascii="仿宋_GB2312" w:hAnsi="宋体" w:eastAsia="仿宋_GB2312" w:cs="宋体"/>
                <w:sz w:val="18"/>
                <w:szCs w:val="18"/>
              </w:rPr>
            </w:pPr>
            <w:r>
              <w:rPr>
                <w:rFonts w:hint="eastAsia" w:ascii="仿宋_GB2312" w:eastAsia="仿宋_GB2312"/>
                <w:sz w:val="18"/>
                <w:szCs w:val="18"/>
              </w:rPr>
              <w:t>√</w:t>
            </w:r>
          </w:p>
        </w:tc>
      </w:tr>
      <w:tr w14:paraId="7498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513165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2</w:t>
            </w:r>
          </w:p>
        </w:tc>
        <w:tc>
          <w:tcPr>
            <w:tcW w:w="900" w:type="dxa"/>
            <w:vMerge w:val="continue"/>
            <w:tcBorders>
              <w:top w:val="single" w:color="auto" w:sz="4" w:space="0"/>
              <w:left w:val="nil"/>
              <w:bottom w:val="single" w:color="auto" w:sz="4" w:space="0"/>
              <w:right w:val="single" w:color="auto" w:sz="4" w:space="0"/>
            </w:tcBorders>
            <w:vAlign w:val="center"/>
          </w:tcPr>
          <w:p w14:paraId="085E4366">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2A4FB1FB">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14:paraId="10B24B49">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75700493">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71E32A24">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6E46761A">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6CA8E69B">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14:paraId="24E3E7C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B3D56E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1E9B83F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774C5A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D642A85">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216C2F50">
            <w:pPr>
              <w:rPr>
                <w:rFonts w:ascii="仿宋_GB2312" w:hAnsi="宋体" w:eastAsia="仿宋_GB2312" w:cs="宋体"/>
                <w:sz w:val="18"/>
                <w:szCs w:val="18"/>
              </w:rPr>
            </w:pPr>
            <w:r>
              <w:rPr>
                <w:rFonts w:hint="eastAsia" w:ascii="仿宋_GB2312" w:eastAsia="仿宋_GB2312"/>
                <w:sz w:val="18"/>
                <w:szCs w:val="18"/>
              </w:rPr>
              <w:t>√</w:t>
            </w:r>
          </w:p>
        </w:tc>
      </w:tr>
      <w:tr w14:paraId="2A93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D3CC07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3</w:t>
            </w:r>
          </w:p>
        </w:tc>
        <w:tc>
          <w:tcPr>
            <w:tcW w:w="900" w:type="dxa"/>
            <w:tcBorders>
              <w:left w:val="nil"/>
              <w:bottom w:val="single" w:color="auto" w:sz="4" w:space="0"/>
              <w:right w:val="single" w:color="auto" w:sz="4" w:space="0"/>
            </w:tcBorders>
            <w:vAlign w:val="center"/>
          </w:tcPr>
          <w:p w14:paraId="6689D336">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14:paraId="4D19BC24">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vAlign w:val="center"/>
          </w:tcPr>
          <w:p w14:paraId="48BB50ED">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14:paraId="1501C1A8">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14:paraId="13897BD0">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58A4F177">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599B952E">
            <w:pPr>
              <w:rPr>
                <w:rFonts w:ascii="仿宋_GB2312" w:hAnsi="宋体" w:eastAsia="仿宋_GB2312" w:cs="宋体"/>
                <w:sz w:val="18"/>
                <w:szCs w:val="18"/>
              </w:rPr>
            </w:pPr>
            <w:r>
              <w:rPr>
                <w:rFonts w:hint="eastAsia" w:ascii="仿宋_GB2312" w:eastAsia="仿宋_GB2312"/>
                <w:bCs/>
                <w:sz w:val="18"/>
                <w:szCs w:val="18"/>
              </w:rPr>
              <w:t>应急</w:t>
            </w:r>
            <w:r>
              <w:rPr>
                <w:rFonts w:hint="eastAsia" w:ascii="仿宋_GB2312" w:eastAsia="仿宋_GB2312"/>
                <w:bCs/>
                <w:sz w:val="18"/>
                <w:szCs w:val="18"/>
                <w:lang w:val="en-US" w:eastAsia="zh-CN"/>
              </w:rPr>
              <w:t>办</w:t>
            </w:r>
          </w:p>
        </w:tc>
        <w:tc>
          <w:tcPr>
            <w:tcW w:w="1496" w:type="dxa"/>
            <w:tcBorders>
              <w:top w:val="single" w:color="auto" w:sz="4" w:space="0"/>
              <w:left w:val="single" w:color="auto" w:sz="4" w:space="0"/>
              <w:bottom w:val="single" w:color="auto" w:sz="4" w:space="0"/>
              <w:right w:val="single" w:color="auto" w:sz="4" w:space="0"/>
            </w:tcBorders>
            <w:vAlign w:val="center"/>
          </w:tcPr>
          <w:p w14:paraId="0F9CEA14">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14:paraId="2527801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F5DDF7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5349EFE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3D13F8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1B7D3EB1">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vAlign w:val="center"/>
          </w:tcPr>
          <w:p w14:paraId="3C222A8E">
            <w:pPr>
              <w:rPr>
                <w:rFonts w:ascii="仿宋_GB2312" w:hAnsi="宋体" w:eastAsia="仿宋_GB2312" w:cs="宋体"/>
                <w:sz w:val="18"/>
                <w:szCs w:val="18"/>
              </w:rPr>
            </w:pPr>
            <w:r>
              <w:rPr>
                <w:rFonts w:hint="eastAsia" w:ascii="仿宋_GB2312" w:eastAsia="仿宋_GB2312"/>
                <w:sz w:val="18"/>
                <w:szCs w:val="18"/>
              </w:rPr>
              <w:t>√</w:t>
            </w:r>
          </w:p>
        </w:tc>
      </w:tr>
    </w:tbl>
    <w:p w14:paraId="70D8BDAB">
      <w:pPr>
        <w:jc w:val="center"/>
        <w:rPr>
          <w:rFonts w:hint="eastAsia" w:ascii="Times New Roman" w:hAnsi="Times New Roman" w:eastAsia="方正小标宋_GBK"/>
          <w:sz w:val="28"/>
          <w:szCs w:val="28"/>
        </w:rPr>
      </w:pPr>
    </w:p>
    <w:p w14:paraId="750F4BA8">
      <w:pPr>
        <w:jc w:val="center"/>
        <w:rPr>
          <w:rFonts w:hint="eastAsia" w:ascii="Times New Roman" w:hAnsi="Times New Roman" w:eastAsia="方正小标宋_GBK"/>
          <w:sz w:val="28"/>
          <w:szCs w:val="28"/>
        </w:rPr>
      </w:pPr>
    </w:p>
    <w:p w14:paraId="5559A1A3">
      <w:pPr>
        <w:pStyle w:val="2"/>
        <w:jc w:val="center"/>
        <w:rPr>
          <w:rFonts w:ascii="方正小标宋_GBK" w:hAnsi="方正小标宋_GBK" w:eastAsia="方正小标宋_GBK"/>
          <w:b w:val="0"/>
          <w:bCs w:val="0"/>
          <w:sz w:val="30"/>
        </w:rPr>
      </w:pPr>
      <w:bookmarkStart w:id="66" w:name="_Toc24724727"/>
      <w:r>
        <w:rPr>
          <w:rFonts w:ascii="方正小标宋_GBK" w:hAnsi="方正小标宋_GBK" w:eastAsia="方正小标宋_GBK"/>
          <w:b w:val="0"/>
          <w:bCs w:val="0"/>
          <w:sz w:val="30"/>
        </w:rPr>
        <w:br w:type="page"/>
      </w:r>
      <w:bookmarkStart w:id="67" w:name="_Toc2177"/>
      <w:bookmarkStart w:id="68" w:name="_Toc28998"/>
      <w:bookmarkStart w:id="69" w:name="_Toc14113"/>
      <w:bookmarkStart w:id="70" w:name="_Toc7713"/>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五</w:t>
      </w:r>
      <w:r>
        <w:rPr>
          <w:rFonts w:hint="eastAsia" w:ascii="方正小标宋_GBK" w:hAnsi="方正小标宋_GBK" w:eastAsia="方正小标宋_GBK"/>
          <w:b w:val="0"/>
          <w:bCs w:val="0"/>
          <w:sz w:val="30"/>
        </w:rPr>
        <w:t>）食品药品监管领域基层政务公开标准目录</w:t>
      </w:r>
      <w:bookmarkEnd w:id="66"/>
      <w:bookmarkEnd w:id="67"/>
      <w:bookmarkEnd w:id="68"/>
      <w:bookmarkEnd w:id="69"/>
      <w:bookmarkEnd w:id="70"/>
    </w:p>
    <w:tbl>
      <w:tblPr>
        <w:tblStyle w:val="5"/>
        <w:tblW w:w="15480" w:type="dxa"/>
        <w:tblInd w:w="-7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3AB1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4DC93D97">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7F4878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01E1A4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4AB046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0A6A2C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E97A9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7E9251D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3787C5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vAlign w:val="center"/>
          </w:tcPr>
          <w:p w14:paraId="7D41D6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vAlign w:val="center"/>
          </w:tcPr>
          <w:p w14:paraId="641D43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15D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D0B6404">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vAlign w:val="center"/>
          </w:tcPr>
          <w:p w14:paraId="2E15B3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1BAE24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115EA3F4">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031AE669">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B93D19B">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D125350">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301A55DC">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0B23A1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7B9D1B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vAlign w:val="center"/>
          </w:tcPr>
          <w:p w14:paraId="3CC91C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3FC488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2C5C01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vAlign w:val="center"/>
          </w:tcPr>
          <w:p w14:paraId="7D0577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4BB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00336A8D">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1</w:t>
            </w:r>
          </w:p>
        </w:tc>
        <w:tc>
          <w:tcPr>
            <w:tcW w:w="720" w:type="dxa"/>
            <w:tcBorders>
              <w:top w:val="single" w:color="auto" w:sz="4" w:space="0"/>
              <w:left w:val="nil"/>
              <w:bottom w:val="single" w:color="auto" w:sz="4" w:space="0"/>
              <w:right w:val="single" w:color="auto" w:sz="4" w:space="0"/>
            </w:tcBorders>
            <w:vAlign w:val="center"/>
          </w:tcPr>
          <w:p w14:paraId="5DABA303">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14:paraId="6A1694F5">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vAlign w:val="center"/>
          </w:tcPr>
          <w:p w14:paraId="628FEB18">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14:paraId="0E154964">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14:paraId="6ACCC901">
            <w:pPr>
              <w:spacing w:line="300" w:lineRule="exact"/>
              <w:rPr>
                <w:rFonts w:ascii="仿宋_GB2312" w:hAnsi="宋体" w:eastAsia="仿宋_GB2312"/>
                <w:sz w:val="18"/>
                <w:szCs w:val="18"/>
              </w:rPr>
            </w:pPr>
            <w:r>
              <w:rPr>
                <w:rFonts w:hint="eastAsia" w:ascii="仿宋_GB2312" w:hAnsi="宋体" w:eastAsia="仿宋_GB2312"/>
                <w:sz w:val="18"/>
                <w:szCs w:val="18"/>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67BFEFFD">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3EF8E07D">
            <w:pPr>
              <w:spacing w:line="300" w:lineRule="exact"/>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市监所</w:t>
            </w:r>
          </w:p>
        </w:tc>
        <w:tc>
          <w:tcPr>
            <w:tcW w:w="2520" w:type="dxa"/>
            <w:tcBorders>
              <w:top w:val="single" w:color="auto" w:sz="4" w:space="0"/>
              <w:left w:val="single" w:color="auto" w:sz="4" w:space="0"/>
              <w:bottom w:val="single" w:color="auto" w:sz="4" w:space="0"/>
              <w:right w:val="single" w:color="auto" w:sz="4" w:space="0"/>
            </w:tcBorders>
            <w:vAlign w:val="center"/>
          </w:tcPr>
          <w:p w14:paraId="6B9A241C">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72276DEF">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23585BA3">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top"/>
          </w:tcPr>
          <w:p w14:paraId="55330DD9">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331A6339">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14D3AC3">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2E3939A0">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372CA4E4">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10B9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66A36399">
            <w:pPr>
              <w:spacing w:line="300" w:lineRule="exact"/>
              <w:ind w:firstLine="180" w:firstLineChars="100"/>
              <w:rPr>
                <w:rFonts w:ascii="仿宋_GB2312" w:hAnsi="宋体" w:eastAsia="仿宋_GB2312"/>
                <w:sz w:val="18"/>
                <w:szCs w:val="18"/>
              </w:rPr>
            </w:pPr>
            <w:r>
              <w:rPr>
                <w:rFonts w:ascii="仿宋_GB2312" w:hAnsi="宋体" w:eastAsia="仿宋_GB2312"/>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1DA4FAEF">
            <w:pPr>
              <w:spacing w:line="300" w:lineRule="exact"/>
              <w:rPr>
                <w:rFonts w:hint="eastAsia" w:ascii="仿宋_GB2312" w:hAnsi="宋体" w:eastAsia="仿宋_GB2312"/>
                <w:sz w:val="18"/>
                <w:szCs w:val="18"/>
              </w:rPr>
            </w:pPr>
            <w:r>
              <w:rPr>
                <w:rFonts w:hint="eastAsia" w:ascii="仿宋_GB2312" w:hAnsi="宋体" w:eastAsia="仿宋_GB2312"/>
                <w:sz w:val="18"/>
                <w:szCs w:val="18"/>
              </w:rPr>
              <w:t>行政</w:t>
            </w:r>
          </w:p>
          <w:p w14:paraId="68FE9600">
            <w:pPr>
              <w:spacing w:line="300" w:lineRule="exac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single" w:color="auto" w:sz="4" w:space="0"/>
              <w:bottom w:val="single" w:color="auto" w:sz="4" w:space="0"/>
              <w:right w:val="single" w:color="auto" w:sz="4" w:space="0"/>
            </w:tcBorders>
            <w:vAlign w:val="center"/>
          </w:tcPr>
          <w:p w14:paraId="12C38865">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vAlign w:val="center"/>
          </w:tcPr>
          <w:p w14:paraId="31B7DA77">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14:paraId="75C07592">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14:paraId="2F5B9BBB">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2D52E7BE">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市监所</w:t>
            </w:r>
          </w:p>
        </w:tc>
        <w:tc>
          <w:tcPr>
            <w:tcW w:w="2520" w:type="dxa"/>
            <w:tcBorders>
              <w:top w:val="single" w:color="auto" w:sz="4" w:space="0"/>
              <w:left w:val="single" w:color="auto" w:sz="4" w:space="0"/>
              <w:bottom w:val="single" w:color="auto" w:sz="4" w:space="0"/>
              <w:right w:val="single" w:color="auto" w:sz="4" w:space="0"/>
            </w:tcBorders>
            <w:vAlign w:val="center"/>
          </w:tcPr>
          <w:p w14:paraId="7E615308">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0E175A3E">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single" w:color="auto" w:sz="4" w:space="0"/>
              <w:bottom w:val="single" w:color="auto" w:sz="4" w:space="0"/>
              <w:right w:val="single" w:color="auto" w:sz="4" w:space="0"/>
            </w:tcBorders>
            <w:vAlign w:val="center"/>
          </w:tcPr>
          <w:p w14:paraId="372D0440">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14:paraId="79B1ABB6">
            <w:pPr>
              <w:spacing w:line="300" w:lineRule="exact"/>
              <w:rPr>
                <w:rFonts w:ascii="仿宋_GB2312" w:hAnsi="宋体" w:eastAsia="仿宋_GB2312"/>
                <w:sz w:val="18"/>
                <w:szCs w:val="18"/>
              </w:rPr>
            </w:pPr>
          </w:p>
        </w:tc>
        <w:tc>
          <w:tcPr>
            <w:tcW w:w="551" w:type="dxa"/>
            <w:tcBorders>
              <w:top w:val="single" w:color="auto" w:sz="4" w:space="0"/>
              <w:left w:val="single" w:color="auto" w:sz="4" w:space="0"/>
              <w:bottom w:val="single" w:color="auto" w:sz="4" w:space="0"/>
              <w:right w:val="single" w:color="auto" w:sz="4" w:space="0"/>
            </w:tcBorders>
            <w:vAlign w:val="center"/>
          </w:tcPr>
          <w:p w14:paraId="765B6078">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14:paraId="33DD892B">
            <w:pPr>
              <w:spacing w:line="300" w:lineRule="exact"/>
              <w:rPr>
                <w:rFonts w:ascii="仿宋_GB2312" w:hAnsi="宋体" w:eastAsia="仿宋_GB2312"/>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02F079B">
            <w:pPr>
              <w:spacing w:line="300" w:lineRule="exact"/>
              <w:rPr>
                <w:rFonts w:ascii="仿宋_GB2312" w:hAnsi="宋体" w:eastAsia="仿宋_GB2312"/>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3C507336">
            <w:pPr>
              <w:spacing w:line="300" w:lineRule="exact"/>
              <w:rPr>
                <w:rFonts w:ascii="仿宋_GB2312" w:hAnsi="宋体" w:eastAsia="仿宋_GB2312"/>
                <w:sz w:val="18"/>
                <w:szCs w:val="18"/>
              </w:rPr>
            </w:pPr>
            <w:r>
              <w:rPr>
                <w:rFonts w:hint="eastAsia" w:ascii="仿宋_GB2312" w:hAnsi="宋体" w:eastAsia="仿宋_GB2312"/>
                <w:sz w:val="18"/>
                <w:szCs w:val="18"/>
              </w:rPr>
              <w:t>√</w:t>
            </w:r>
          </w:p>
        </w:tc>
      </w:tr>
      <w:tr w14:paraId="35F6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4945E060">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3</w:t>
            </w:r>
          </w:p>
        </w:tc>
        <w:tc>
          <w:tcPr>
            <w:tcW w:w="720" w:type="dxa"/>
            <w:tcBorders>
              <w:top w:val="single" w:color="auto" w:sz="4" w:space="0"/>
              <w:left w:val="nil"/>
              <w:bottom w:val="single" w:color="auto" w:sz="4" w:space="0"/>
              <w:right w:val="single" w:color="auto" w:sz="4" w:space="0"/>
            </w:tcBorders>
            <w:vAlign w:val="center"/>
          </w:tcPr>
          <w:p w14:paraId="06C3E3A7">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0EFC83A5">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1F806B5E">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14:paraId="43B43F59">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14:paraId="665A4FCD">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5ED468D6">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0346C741">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市监所</w:t>
            </w:r>
          </w:p>
        </w:tc>
        <w:tc>
          <w:tcPr>
            <w:tcW w:w="2520" w:type="dxa"/>
            <w:tcBorders>
              <w:top w:val="single" w:color="auto" w:sz="4" w:space="0"/>
              <w:left w:val="single" w:color="auto" w:sz="4" w:space="0"/>
              <w:bottom w:val="single" w:color="auto" w:sz="4" w:space="0"/>
              <w:right w:val="single" w:color="auto" w:sz="4" w:space="0"/>
            </w:tcBorders>
            <w:vAlign w:val="center"/>
          </w:tcPr>
          <w:p w14:paraId="1A4438EA">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5C701B94">
            <w:pPr>
              <w:widowControl/>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■公示栏（电子屏）</w:t>
            </w:r>
          </w:p>
        </w:tc>
        <w:tc>
          <w:tcPr>
            <w:tcW w:w="720" w:type="dxa"/>
            <w:tcBorders>
              <w:top w:val="single" w:color="auto" w:sz="4" w:space="0"/>
              <w:left w:val="nil"/>
              <w:bottom w:val="single" w:color="auto" w:sz="4" w:space="0"/>
              <w:right w:val="single" w:color="auto" w:sz="4" w:space="0"/>
            </w:tcBorders>
            <w:vAlign w:val="center"/>
          </w:tcPr>
          <w:p w14:paraId="5E2E352F">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242C4991">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51AE45C9">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99603A7">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00022ED4">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4A3DE620">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565D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77EBA81">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4</w:t>
            </w:r>
          </w:p>
        </w:tc>
        <w:tc>
          <w:tcPr>
            <w:tcW w:w="720" w:type="dxa"/>
            <w:vMerge w:val="restart"/>
            <w:tcBorders>
              <w:top w:val="single" w:color="auto" w:sz="4" w:space="0"/>
              <w:left w:val="nil"/>
              <w:right w:val="single" w:color="auto" w:sz="4" w:space="0"/>
            </w:tcBorders>
            <w:vAlign w:val="center"/>
          </w:tcPr>
          <w:p w14:paraId="172AAF5B">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75231FB0">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2CBC9461">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14:paraId="1EF8A145">
            <w:pPr>
              <w:spacing w:line="300" w:lineRule="exact"/>
              <w:rPr>
                <w:rFonts w:hint="eastAsia"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14:paraId="40F779EB">
            <w:pPr>
              <w:spacing w:line="300" w:lineRule="exact"/>
              <w:rPr>
                <w:rFonts w:hint="eastAsia"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14:paraId="7AFAFD60">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1DA188BC">
            <w:pPr>
              <w:spacing w:line="300" w:lineRule="exact"/>
              <w:rPr>
                <w:rFonts w:hint="eastAsia" w:ascii="仿宋_GB2312" w:hAnsi="宋体" w:eastAsia="仿宋_GB2312"/>
                <w:sz w:val="18"/>
                <w:szCs w:val="18"/>
              </w:rPr>
            </w:pPr>
            <w:r>
              <w:rPr>
                <w:rFonts w:hint="eastAsia" w:ascii="仿宋_GB2312" w:hAnsi="宋体" w:eastAsia="仿宋_GB2312"/>
                <w:sz w:val="18"/>
                <w:szCs w:val="18"/>
                <w:lang w:val="en-US" w:eastAsia="zh-CN"/>
              </w:rPr>
              <w:t>市监所</w:t>
            </w:r>
          </w:p>
        </w:tc>
        <w:tc>
          <w:tcPr>
            <w:tcW w:w="2520" w:type="dxa"/>
            <w:tcBorders>
              <w:top w:val="single" w:color="auto" w:sz="4" w:space="0"/>
              <w:left w:val="single" w:color="auto" w:sz="4" w:space="0"/>
              <w:bottom w:val="single" w:color="auto" w:sz="4" w:space="0"/>
              <w:right w:val="single" w:color="auto" w:sz="4" w:space="0"/>
            </w:tcBorders>
            <w:vAlign w:val="center"/>
          </w:tcPr>
          <w:p w14:paraId="22624F00">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0AECDB86">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■公示栏（电子屏）</w:t>
            </w:r>
            <w:r>
              <w:rPr>
                <w:rFonts w:ascii="仿宋_GB2312" w:hAnsi="宋体" w:eastAsia="仿宋_GB2312"/>
                <w:sz w:val="18"/>
                <w:szCs w:val="18"/>
              </w:rPr>
              <w:t xml:space="preserve">     </w:t>
            </w:r>
          </w:p>
        </w:tc>
        <w:tc>
          <w:tcPr>
            <w:tcW w:w="720" w:type="dxa"/>
            <w:tcBorders>
              <w:top w:val="single" w:color="auto" w:sz="4" w:space="0"/>
              <w:left w:val="nil"/>
              <w:bottom w:val="single" w:color="auto" w:sz="4" w:space="0"/>
              <w:right w:val="single" w:color="auto" w:sz="4" w:space="0"/>
            </w:tcBorders>
            <w:vAlign w:val="center"/>
          </w:tcPr>
          <w:p w14:paraId="0D2FBC28">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1146BE74">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1890465C">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2428292A">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5A08174C">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6B67D663">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2C88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018D6076">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5</w:t>
            </w:r>
          </w:p>
        </w:tc>
        <w:tc>
          <w:tcPr>
            <w:tcW w:w="720" w:type="dxa"/>
            <w:vMerge w:val="continue"/>
            <w:tcBorders>
              <w:left w:val="nil"/>
              <w:right w:val="single" w:color="auto" w:sz="4" w:space="0"/>
            </w:tcBorders>
            <w:vAlign w:val="center"/>
          </w:tcPr>
          <w:p w14:paraId="678F6C5E">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7968F68E">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14:paraId="4D12FA3A">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14:paraId="58386AC2">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4B06DE80">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2D9B399">
            <w:pPr>
              <w:spacing w:line="300" w:lineRule="exact"/>
              <w:rPr>
                <w:rFonts w:hint="eastAsia" w:ascii="仿宋_GB2312" w:hAnsi="宋体" w:eastAsia="仿宋_GB2312"/>
                <w:sz w:val="18"/>
                <w:szCs w:val="18"/>
              </w:rPr>
            </w:pPr>
            <w:r>
              <w:rPr>
                <w:rFonts w:hint="eastAsia" w:ascii="仿宋_GB2312" w:hAnsi="宋体" w:eastAsia="仿宋_GB2312"/>
                <w:sz w:val="18"/>
                <w:szCs w:val="18"/>
                <w:lang w:val="en-US" w:eastAsia="zh-CN"/>
              </w:rPr>
              <w:t>市监所</w:t>
            </w:r>
          </w:p>
        </w:tc>
        <w:tc>
          <w:tcPr>
            <w:tcW w:w="2520" w:type="dxa"/>
            <w:tcBorders>
              <w:top w:val="single" w:color="auto" w:sz="4" w:space="0"/>
              <w:left w:val="single" w:color="auto" w:sz="4" w:space="0"/>
              <w:bottom w:val="single" w:color="auto" w:sz="4" w:space="0"/>
              <w:right w:val="single" w:color="auto" w:sz="4" w:space="0"/>
            </w:tcBorders>
            <w:vAlign w:val="center"/>
          </w:tcPr>
          <w:p w14:paraId="123541EF">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49923450">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■公示栏（电子屏）</w:t>
            </w:r>
          </w:p>
        </w:tc>
        <w:tc>
          <w:tcPr>
            <w:tcW w:w="720" w:type="dxa"/>
            <w:tcBorders>
              <w:top w:val="single" w:color="auto" w:sz="4" w:space="0"/>
              <w:left w:val="nil"/>
              <w:bottom w:val="single" w:color="auto" w:sz="4" w:space="0"/>
              <w:right w:val="single" w:color="auto" w:sz="4" w:space="0"/>
            </w:tcBorders>
            <w:vAlign w:val="center"/>
          </w:tcPr>
          <w:p w14:paraId="6567BEC5">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6EC3C551">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7DF7764C">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03D99B57">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274E3282">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018238F3">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74CE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324BD70">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6</w:t>
            </w:r>
          </w:p>
        </w:tc>
        <w:tc>
          <w:tcPr>
            <w:tcW w:w="720" w:type="dxa"/>
            <w:vMerge w:val="continue"/>
            <w:tcBorders>
              <w:left w:val="nil"/>
              <w:bottom w:val="single" w:color="auto" w:sz="4" w:space="0"/>
              <w:right w:val="single" w:color="auto" w:sz="4" w:space="0"/>
            </w:tcBorders>
            <w:vAlign w:val="center"/>
          </w:tcPr>
          <w:p w14:paraId="247B74B5">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77C35468">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14:paraId="56CD2A4B">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14:paraId="11B6515A">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127B6A3F">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4C8AA8F3">
            <w:pPr>
              <w:spacing w:line="300" w:lineRule="exact"/>
              <w:rPr>
                <w:rFonts w:hint="eastAsia" w:ascii="仿宋_GB2312" w:hAnsi="宋体" w:eastAsia="仿宋_GB2312"/>
                <w:sz w:val="18"/>
                <w:szCs w:val="18"/>
              </w:rPr>
            </w:pPr>
            <w:r>
              <w:rPr>
                <w:rFonts w:hint="eastAsia" w:ascii="仿宋_GB2312" w:hAnsi="宋体" w:eastAsia="仿宋_GB2312"/>
                <w:sz w:val="18"/>
                <w:szCs w:val="18"/>
                <w:lang w:val="en-US" w:eastAsia="zh-CN"/>
              </w:rPr>
              <w:t>市监所</w:t>
            </w:r>
          </w:p>
        </w:tc>
        <w:tc>
          <w:tcPr>
            <w:tcW w:w="2520" w:type="dxa"/>
            <w:tcBorders>
              <w:top w:val="single" w:color="auto" w:sz="4" w:space="0"/>
              <w:left w:val="single" w:color="auto" w:sz="4" w:space="0"/>
              <w:bottom w:val="single" w:color="auto" w:sz="4" w:space="0"/>
              <w:right w:val="single" w:color="auto" w:sz="4" w:space="0"/>
            </w:tcBorders>
            <w:vAlign w:val="center"/>
          </w:tcPr>
          <w:p w14:paraId="327164FE">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400984CD">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■公示栏（电子屏）</w:t>
            </w:r>
            <w:r>
              <w:rPr>
                <w:rFonts w:ascii="仿宋_GB2312" w:hAnsi="宋体" w:eastAsia="仿宋_GB2312"/>
                <w:sz w:val="18"/>
                <w:szCs w:val="18"/>
              </w:rPr>
              <w:t xml:space="preserve">   </w:t>
            </w:r>
          </w:p>
        </w:tc>
        <w:tc>
          <w:tcPr>
            <w:tcW w:w="720" w:type="dxa"/>
            <w:tcBorders>
              <w:top w:val="single" w:color="auto" w:sz="4" w:space="0"/>
              <w:left w:val="nil"/>
              <w:bottom w:val="single" w:color="auto" w:sz="4" w:space="0"/>
              <w:right w:val="single" w:color="auto" w:sz="4" w:space="0"/>
            </w:tcBorders>
            <w:vAlign w:val="center"/>
          </w:tcPr>
          <w:p w14:paraId="5BFC2371">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top"/>
          </w:tcPr>
          <w:p w14:paraId="2F33F1AA">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32381600">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717FEBE0">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518D1A5D">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0FEE05FF">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643D9F2C">
      <w:pPr>
        <w:jc w:val="left"/>
        <w:rPr>
          <w:rFonts w:hint="eastAsia" w:ascii="Times New Roman" w:hAnsi="Times New Roman" w:eastAsia="方正小标宋_GBK"/>
          <w:sz w:val="28"/>
          <w:szCs w:val="28"/>
        </w:rPr>
      </w:pPr>
    </w:p>
    <w:p w14:paraId="781C5AD6">
      <w:pPr>
        <w:pStyle w:val="2"/>
        <w:jc w:val="center"/>
        <w:rPr>
          <w:rFonts w:ascii="方正小标宋_GBK" w:hAnsi="方正小标宋_GBK" w:eastAsia="方正小标宋_GBK"/>
          <w:b w:val="0"/>
          <w:bCs w:val="0"/>
          <w:sz w:val="30"/>
        </w:rPr>
      </w:pPr>
      <w:bookmarkStart w:id="71" w:name="_Toc24724728"/>
      <w:r>
        <w:rPr>
          <w:rFonts w:ascii="方正小标宋_GBK" w:hAnsi="方正小标宋_GBK" w:eastAsia="方正小标宋_GBK"/>
          <w:b w:val="0"/>
          <w:bCs w:val="0"/>
          <w:sz w:val="30"/>
        </w:rPr>
        <w:br w:type="page"/>
      </w:r>
      <w:bookmarkEnd w:id="71"/>
      <w:bookmarkStart w:id="72" w:name="_Toc24724729"/>
      <w:bookmarkStart w:id="73" w:name="_Toc682"/>
      <w:bookmarkStart w:id="74" w:name="_Toc30816"/>
      <w:bookmarkStart w:id="75" w:name="_Toc16561"/>
      <w:bookmarkStart w:id="76" w:name="_Toc18813"/>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w:t>
      </w:r>
      <w:r>
        <w:rPr>
          <w:rFonts w:hint="eastAsia" w:ascii="方正小标宋_GBK" w:hAnsi="方正小标宋_GBK" w:eastAsia="方正小标宋_GBK"/>
          <w:b w:val="0"/>
          <w:bCs w:val="0"/>
          <w:sz w:val="30"/>
          <w:lang w:val="en-US" w:eastAsia="zh-CN"/>
        </w:rPr>
        <w:t>六</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乡村振兴</w:t>
      </w:r>
      <w:r>
        <w:rPr>
          <w:rFonts w:hint="eastAsia" w:ascii="方正小标宋_GBK" w:hAnsi="方正小标宋_GBK" w:eastAsia="方正小标宋_GBK"/>
          <w:b w:val="0"/>
          <w:bCs w:val="0"/>
          <w:sz w:val="30"/>
        </w:rPr>
        <w:t>领域基层政务公开标准目录</w:t>
      </w:r>
      <w:bookmarkEnd w:id="72"/>
      <w:bookmarkEnd w:id="73"/>
      <w:bookmarkEnd w:id="74"/>
      <w:bookmarkEnd w:id="75"/>
      <w:bookmarkEnd w:id="76"/>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0AE0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46EE29C">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4E6671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5D9B73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2F6C73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316B6F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4363F7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3C6470A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A30F4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B4DAB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7E86E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DFA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E25BDA5">
            <w:pPr>
              <w:widowControl/>
              <w:jc w:val="left"/>
              <w:rPr>
                <w:rFonts w:ascii="Times New Roman" w:hAnsi="Times New Roman"/>
                <w:color w:val="000000"/>
                <w:kern w:val="0"/>
                <w:sz w:val="22"/>
              </w:rPr>
            </w:pPr>
          </w:p>
        </w:tc>
        <w:tc>
          <w:tcPr>
            <w:tcW w:w="720" w:type="dxa"/>
            <w:vAlign w:val="center"/>
          </w:tcPr>
          <w:p w14:paraId="49F3AC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55443E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0B3B361C">
            <w:pPr>
              <w:widowControl/>
              <w:jc w:val="left"/>
              <w:rPr>
                <w:rFonts w:ascii="黑体" w:hAnsi="宋体" w:eastAsia="黑体" w:cs="宋体"/>
                <w:color w:val="000000"/>
                <w:kern w:val="0"/>
                <w:sz w:val="22"/>
              </w:rPr>
            </w:pPr>
          </w:p>
        </w:tc>
        <w:tc>
          <w:tcPr>
            <w:tcW w:w="1260" w:type="dxa"/>
            <w:vMerge w:val="continue"/>
            <w:vAlign w:val="center"/>
          </w:tcPr>
          <w:p w14:paraId="2099A773">
            <w:pPr>
              <w:widowControl/>
              <w:jc w:val="left"/>
              <w:rPr>
                <w:rFonts w:ascii="黑体" w:hAnsi="宋体" w:eastAsia="黑体" w:cs="宋体"/>
                <w:color w:val="000000"/>
                <w:kern w:val="0"/>
                <w:sz w:val="22"/>
              </w:rPr>
            </w:pPr>
          </w:p>
        </w:tc>
        <w:tc>
          <w:tcPr>
            <w:tcW w:w="1440" w:type="dxa"/>
            <w:vMerge w:val="continue"/>
            <w:vAlign w:val="center"/>
          </w:tcPr>
          <w:p w14:paraId="4B53AD8B">
            <w:pPr>
              <w:widowControl/>
              <w:jc w:val="left"/>
              <w:rPr>
                <w:rFonts w:ascii="黑体" w:hAnsi="宋体" w:eastAsia="黑体" w:cs="宋体"/>
                <w:color w:val="000000"/>
                <w:kern w:val="0"/>
                <w:sz w:val="22"/>
              </w:rPr>
            </w:pPr>
          </w:p>
        </w:tc>
        <w:tc>
          <w:tcPr>
            <w:tcW w:w="1800" w:type="dxa"/>
            <w:vMerge w:val="continue"/>
            <w:vAlign w:val="center"/>
          </w:tcPr>
          <w:p w14:paraId="75B1CDE9">
            <w:pPr>
              <w:widowControl/>
              <w:jc w:val="left"/>
              <w:rPr>
                <w:rFonts w:ascii="黑体" w:hAnsi="宋体" w:eastAsia="黑体" w:cs="宋体"/>
                <w:color w:val="000000"/>
                <w:kern w:val="0"/>
                <w:sz w:val="22"/>
              </w:rPr>
            </w:pPr>
          </w:p>
        </w:tc>
        <w:tc>
          <w:tcPr>
            <w:tcW w:w="2520" w:type="dxa"/>
            <w:vMerge w:val="continue"/>
            <w:vAlign w:val="center"/>
          </w:tcPr>
          <w:p w14:paraId="2442E4C0">
            <w:pPr>
              <w:widowControl/>
              <w:jc w:val="left"/>
              <w:rPr>
                <w:rFonts w:ascii="黑体" w:hAnsi="宋体" w:eastAsia="黑体" w:cs="宋体"/>
                <w:kern w:val="0"/>
                <w:sz w:val="22"/>
              </w:rPr>
            </w:pPr>
          </w:p>
        </w:tc>
        <w:tc>
          <w:tcPr>
            <w:tcW w:w="720" w:type="dxa"/>
            <w:vAlign w:val="center"/>
          </w:tcPr>
          <w:p w14:paraId="45F241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72C89E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8F182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D6042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26C27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789177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72A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41F1FA">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33B7A961">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79E4B6CA">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38B62ECE">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w:t>
            </w:r>
            <w:r>
              <w:rPr>
                <w:rFonts w:hint="eastAsia" w:ascii="仿宋_GB2312" w:eastAsia="仿宋_GB2312"/>
                <w:color w:val="000000"/>
                <w:sz w:val="18"/>
                <w:szCs w:val="18"/>
                <w:lang w:eastAsia="zh-CN"/>
              </w:rPr>
              <w:t>巩固拓展脱贫攻坚成果、实施乡村振兴战略的性质法规、</w:t>
            </w:r>
            <w:r>
              <w:rPr>
                <w:rFonts w:hint="eastAsia" w:ascii="仿宋_GB2312" w:eastAsia="仿宋_GB2312"/>
                <w:color w:val="000000"/>
                <w:sz w:val="18"/>
                <w:szCs w:val="18"/>
              </w:rPr>
              <w:t>规章</w:t>
            </w:r>
          </w:p>
        </w:tc>
        <w:tc>
          <w:tcPr>
            <w:tcW w:w="1260" w:type="dxa"/>
            <w:vAlign w:val="center"/>
          </w:tcPr>
          <w:p w14:paraId="747C5D3D">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4F94CE3B">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0E0421C">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莲下</w:t>
            </w:r>
            <w:r>
              <w:rPr>
                <w:rFonts w:hint="eastAsia" w:ascii="仿宋_GB2312" w:eastAsia="仿宋_GB2312"/>
                <w:color w:val="000000"/>
                <w:sz w:val="18"/>
                <w:szCs w:val="18"/>
              </w:rPr>
              <w:t>镇人民政府</w:t>
            </w:r>
          </w:p>
        </w:tc>
        <w:tc>
          <w:tcPr>
            <w:tcW w:w="2520" w:type="dxa"/>
            <w:vAlign w:val="center"/>
          </w:tcPr>
          <w:p w14:paraId="23558AA8">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0455F729">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14:paraId="34007F0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■村公示栏（电子屏）           </w:t>
            </w:r>
          </w:p>
        </w:tc>
        <w:tc>
          <w:tcPr>
            <w:tcW w:w="720" w:type="dxa"/>
            <w:vAlign w:val="center"/>
          </w:tcPr>
          <w:p w14:paraId="57EB379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2D6493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11D558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D4ADD3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0FAE750">
            <w:pPr>
              <w:widowControl/>
              <w:jc w:val="center"/>
              <w:rPr>
                <w:rFonts w:ascii="仿宋_GB2312" w:eastAsia="仿宋_GB2312"/>
                <w:color w:val="000000"/>
                <w:sz w:val="18"/>
                <w:szCs w:val="18"/>
              </w:rPr>
            </w:pPr>
          </w:p>
        </w:tc>
        <w:tc>
          <w:tcPr>
            <w:tcW w:w="720" w:type="dxa"/>
            <w:vAlign w:val="center"/>
          </w:tcPr>
          <w:p w14:paraId="02F2113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EFB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7FB13F">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179A6CE5">
            <w:pPr>
              <w:widowControl/>
              <w:jc w:val="left"/>
              <w:rPr>
                <w:rFonts w:ascii="仿宋_GB2312" w:eastAsia="仿宋_GB2312"/>
                <w:color w:val="000000"/>
                <w:sz w:val="18"/>
                <w:szCs w:val="18"/>
              </w:rPr>
            </w:pPr>
          </w:p>
        </w:tc>
        <w:tc>
          <w:tcPr>
            <w:tcW w:w="720" w:type="dxa"/>
            <w:vAlign w:val="center"/>
          </w:tcPr>
          <w:p w14:paraId="6389D01B">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3DFE601F">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w:t>
            </w:r>
            <w:r>
              <w:rPr>
                <w:rFonts w:hint="eastAsia" w:ascii="仿宋_GB2312" w:eastAsia="仿宋_GB2312"/>
                <w:color w:val="000000"/>
                <w:sz w:val="18"/>
                <w:szCs w:val="18"/>
                <w:lang w:eastAsia="zh-CN"/>
              </w:rPr>
              <w:t>巩固拓展脱贫攻坚成果、实施乡村振兴战略领域的</w:t>
            </w:r>
            <w:r>
              <w:rPr>
                <w:rFonts w:hint="eastAsia" w:ascii="仿宋_GB2312" w:eastAsia="仿宋_GB2312"/>
                <w:color w:val="000000"/>
                <w:sz w:val="18"/>
                <w:szCs w:val="18"/>
              </w:rPr>
              <w:t>规范性文件</w:t>
            </w:r>
          </w:p>
        </w:tc>
        <w:tc>
          <w:tcPr>
            <w:tcW w:w="1260" w:type="dxa"/>
            <w:vAlign w:val="center"/>
          </w:tcPr>
          <w:p w14:paraId="25879F5C">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5CADE65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A3FAA4B">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莲下</w:t>
            </w:r>
            <w:r>
              <w:rPr>
                <w:rFonts w:hint="eastAsia" w:ascii="仿宋_GB2312" w:eastAsia="仿宋_GB2312"/>
                <w:color w:val="000000"/>
                <w:sz w:val="18"/>
                <w:szCs w:val="18"/>
              </w:rPr>
              <w:t>镇人民政府</w:t>
            </w:r>
          </w:p>
        </w:tc>
        <w:tc>
          <w:tcPr>
            <w:tcW w:w="2520" w:type="dxa"/>
            <w:vAlign w:val="center"/>
          </w:tcPr>
          <w:p w14:paraId="77C50D85">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07415AC3">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14:paraId="38D1BDE1">
            <w:pPr>
              <w:widowControl/>
              <w:jc w:val="left"/>
              <w:rPr>
                <w:rFonts w:ascii="仿宋_GB2312" w:eastAsia="仿宋_GB2312"/>
                <w:color w:val="000000"/>
                <w:sz w:val="18"/>
                <w:szCs w:val="18"/>
              </w:rPr>
            </w:pPr>
            <w:r>
              <w:rPr>
                <w:rFonts w:hint="eastAsia" w:ascii="仿宋_GB2312" w:eastAsia="仿宋_GB2312"/>
                <w:color w:val="000000"/>
                <w:sz w:val="18"/>
                <w:szCs w:val="18"/>
              </w:rPr>
              <w:t>■公示栏（电子屏）</w:t>
            </w:r>
          </w:p>
        </w:tc>
        <w:tc>
          <w:tcPr>
            <w:tcW w:w="720" w:type="dxa"/>
            <w:vAlign w:val="center"/>
          </w:tcPr>
          <w:p w14:paraId="575ECB1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84793E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03023E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7B31AB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77AC854">
            <w:pPr>
              <w:widowControl/>
              <w:jc w:val="center"/>
              <w:rPr>
                <w:rFonts w:ascii="仿宋_GB2312" w:eastAsia="仿宋_GB2312"/>
                <w:color w:val="000000"/>
                <w:sz w:val="18"/>
                <w:szCs w:val="18"/>
              </w:rPr>
            </w:pPr>
          </w:p>
        </w:tc>
        <w:tc>
          <w:tcPr>
            <w:tcW w:w="720" w:type="dxa"/>
            <w:vAlign w:val="center"/>
          </w:tcPr>
          <w:p w14:paraId="71570A6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56B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E270D89">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16FA9B4B">
            <w:pPr>
              <w:widowControl/>
              <w:jc w:val="left"/>
              <w:rPr>
                <w:rFonts w:ascii="仿宋_GB2312" w:eastAsia="仿宋_GB2312"/>
                <w:color w:val="000000"/>
                <w:sz w:val="18"/>
                <w:szCs w:val="18"/>
              </w:rPr>
            </w:pPr>
          </w:p>
        </w:tc>
        <w:tc>
          <w:tcPr>
            <w:tcW w:w="720" w:type="dxa"/>
            <w:vAlign w:val="center"/>
          </w:tcPr>
          <w:p w14:paraId="5C84B062">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0878FE2A">
            <w:pPr>
              <w:widowControl/>
              <w:jc w:val="left"/>
              <w:rPr>
                <w:rFonts w:ascii="仿宋_GB2312" w:eastAsia="仿宋_GB2312"/>
                <w:color w:val="000000"/>
                <w:sz w:val="18"/>
                <w:szCs w:val="18"/>
              </w:rPr>
            </w:pPr>
            <w:r>
              <w:rPr>
                <w:rFonts w:hint="eastAsia" w:ascii="仿宋_GB2312" w:eastAsia="仿宋_GB2312"/>
                <w:color w:val="000000"/>
                <w:sz w:val="18"/>
                <w:szCs w:val="18"/>
              </w:rPr>
              <w:t>·涉及巩固拓展脱贫</w:t>
            </w:r>
            <w:r>
              <w:rPr>
                <w:rFonts w:hint="eastAsia" w:ascii="仿宋_GB2312" w:eastAsia="仿宋_GB2312"/>
                <w:color w:val="000000"/>
                <w:sz w:val="18"/>
                <w:szCs w:val="18"/>
                <w:lang w:eastAsia="zh-CN"/>
              </w:rPr>
              <w:t>攻坚</w:t>
            </w:r>
            <w:r>
              <w:rPr>
                <w:rFonts w:hint="eastAsia" w:ascii="仿宋_GB2312" w:eastAsia="仿宋_GB2312"/>
                <w:color w:val="000000"/>
                <w:sz w:val="18"/>
                <w:szCs w:val="18"/>
              </w:rPr>
              <w:t>成果、实施乡村振兴战略领域其他政策文件</w:t>
            </w:r>
          </w:p>
        </w:tc>
        <w:tc>
          <w:tcPr>
            <w:tcW w:w="1260" w:type="dxa"/>
            <w:vAlign w:val="center"/>
          </w:tcPr>
          <w:p w14:paraId="6A4F1341">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104B1F81">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0B48471">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莲下</w:t>
            </w:r>
            <w:r>
              <w:rPr>
                <w:rFonts w:hint="eastAsia" w:ascii="仿宋_GB2312" w:eastAsia="仿宋_GB2312"/>
                <w:color w:val="000000"/>
                <w:sz w:val="18"/>
                <w:szCs w:val="18"/>
              </w:rPr>
              <w:t>镇人民政府</w:t>
            </w:r>
          </w:p>
        </w:tc>
        <w:tc>
          <w:tcPr>
            <w:tcW w:w="2520" w:type="dxa"/>
            <w:vAlign w:val="center"/>
          </w:tcPr>
          <w:p w14:paraId="268AB3F2">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14:paraId="47C663F0">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14:paraId="40B96AD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■公示栏（电子屏）           </w:t>
            </w:r>
          </w:p>
        </w:tc>
        <w:tc>
          <w:tcPr>
            <w:tcW w:w="720" w:type="dxa"/>
            <w:vAlign w:val="center"/>
          </w:tcPr>
          <w:p w14:paraId="63CF543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6B930C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7A53E3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C627A2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CC502F4">
            <w:pPr>
              <w:widowControl/>
              <w:jc w:val="center"/>
              <w:rPr>
                <w:rFonts w:ascii="仿宋_GB2312" w:eastAsia="仿宋_GB2312"/>
                <w:color w:val="000000"/>
                <w:sz w:val="18"/>
                <w:szCs w:val="18"/>
              </w:rPr>
            </w:pPr>
          </w:p>
        </w:tc>
        <w:tc>
          <w:tcPr>
            <w:tcW w:w="720" w:type="dxa"/>
            <w:vAlign w:val="center"/>
          </w:tcPr>
          <w:p w14:paraId="5E44A18D">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2F15ABA3">
      <w:pPr>
        <w:pStyle w:val="2"/>
        <w:keepNext/>
        <w:keepLines/>
        <w:widowControl w:val="0"/>
        <w:wordWrap/>
        <w:adjustRightInd/>
        <w:snapToGrid/>
        <w:spacing w:line="20" w:lineRule="exact"/>
        <w:jc w:val="both"/>
        <w:textAlignment w:val="auto"/>
        <w:outlineLvl w:val="9"/>
        <w:rPr>
          <w:rFonts w:hint="eastAsia" w:ascii="方正小标宋_GBK" w:hAnsi="方正小标宋_GBK" w:eastAsia="方正小标宋_GBK"/>
          <w:b w:val="0"/>
          <w:bCs w:val="0"/>
          <w:sz w:val="30"/>
          <w:szCs w:val="28"/>
          <w:lang w:eastAsia="zh-CN"/>
        </w:rPr>
      </w:pPr>
    </w:p>
    <w:sectPr>
      <w:footerReference r:id="rId6" w:type="first"/>
      <w:footerReference r:id="rId5"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2C63560-3763-40B5-A7DB-61772C74F530}"/>
  </w:font>
  <w:font w:name="黑体">
    <w:panose1 w:val="02010609060101010101"/>
    <w:charset w:val="86"/>
    <w:family w:val="auto"/>
    <w:pitch w:val="default"/>
    <w:sig w:usb0="800002BF" w:usb1="38CF7CFA" w:usb2="00000016" w:usb3="00000000" w:csb0="00040001" w:csb1="00000000"/>
    <w:embedRegular r:id="rId2" w:fontKey="{97D4097C-1F3E-4532-9271-AD495D568E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embedRegular r:id="rId3" w:fontKey="{7B3042A3-0D4D-412D-A4A7-903A0D9687A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4" w:fontKey="{B9E52983-95FF-4DB8-BA5E-2077CED4CEDE}"/>
  </w:font>
  <w:font w:name="仿宋_GB2312">
    <w:altName w:val="仿宋"/>
    <w:panose1 w:val="02010609030101010101"/>
    <w:charset w:val="86"/>
    <w:family w:val="auto"/>
    <w:pitch w:val="default"/>
    <w:sig w:usb0="00000000" w:usb1="00000000" w:usb2="00000000" w:usb3="00000000" w:csb0="00040000" w:csb1="00000000"/>
    <w:embedRegular r:id="rId5" w:fontKey="{02B1B214-F840-4840-A08C-BBA30E67E4CF}"/>
  </w:font>
  <w:font w:name="仿宋">
    <w:panose1 w:val="02010609060101010101"/>
    <w:charset w:val="86"/>
    <w:family w:val="auto"/>
    <w:pitch w:val="default"/>
    <w:sig w:usb0="800002BF" w:usb1="38CF7CFA" w:usb2="00000016" w:usb3="00000000" w:csb0="00040001" w:csb1="00000000"/>
    <w:embedRegular r:id="rId6" w:fontKey="{149D1629-E786-4534-8831-0352327CB143}"/>
  </w:font>
  <w:font w:name="Wingdings 2">
    <w:altName w:val="Wingdings"/>
    <w:panose1 w:val="05020102010507070707"/>
    <w:charset w:val="02"/>
    <w:family w:val="auto"/>
    <w:pitch w:val="default"/>
    <w:sig w:usb0="00000000" w:usb1="00000000" w:usb2="00000000" w:usb3="00000000" w:csb0="80000000" w:csb1="00000000"/>
    <w:embedRegular r:id="rId7" w:fontKey="{BE98B42E-0B77-4482-833B-2CF9772F3077}"/>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3C8C">
    <w:pPr>
      <w:pStyle w:val="3"/>
    </w:pPr>
    <w:r>
      <w:rPr>
        <w:rFonts w:ascii="Calibri" w:hAnsi="Calibri" w:eastAsia="宋体" w:cs="Times New Roman"/>
        <w:kern w:val="2"/>
        <w:sz w:val="18"/>
        <w:szCs w:val="18"/>
        <w:lang w:val="en-US" w:eastAsia="zh-CN" w:bidi="ar-SA"/>
      </w:rPr>
      <w:pict>
        <v:rect id="文本框 2"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F888415">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4C30">
    <w:pPr>
      <w:pStyle w:val="3"/>
    </w:pPr>
    <w:r>
      <w:rPr>
        <w:rFonts w:ascii="Calibri" w:hAnsi="Calibri" w:eastAsia="宋体" w:cs="Times New Roman"/>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352154D">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B4FC">
    <w:pPr>
      <w:pStyle w:val="3"/>
      <w:framePr w:wrap="around" w:vAnchor="text" w:hAnchor="margin" w:xAlign="center" w:y="1"/>
      <w:rPr>
        <w:rStyle w:val="9"/>
        <w:rFonts w:hint="eastAsia"/>
      </w:rPr>
    </w:pPr>
  </w:p>
  <w:p w14:paraId="518E6B23">
    <w:pPr>
      <w:pStyle w:val="3"/>
      <w:jc w:val="center"/>
      <w:rPr>
        <w:rFonts w:hint="eastAsia"/>
      </w:rPr>
    </w:pPr>
    <w:r>
      <w:rPr>
        <w:rFonts w:ascii="Calibri" w:hAnsi="Calibri" w:eastAsia="宋体" w:cs="Times New Roman"/>
        <w:kern w:val="2"/>
        <w:sz w:val="18"/>
        <w:szCs w:val="18"/>
        <w:lang w:val="en-US" w:eastAsia="zh-CN" w:bidi="ar-SA"/>
      </w:rPr>
      <w:pict>
        <v:rect id="文本框 4" o:spid="_x0000_s2052"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8F03E3A">
                <w:pPr>
                  <w:pStyle w:val="3"/>
                  <w:jc w:val="center"/>
                </w:pPr>
                <w:r>
                  <w:fldChar w:fldCharType="begin"/>
                </w:r>
                <w:r>
                  <w:rPr>
                    <w:rStyle w:val="9"/>
                  </w:rPr>
                  <w:instrText xml:space="preserve"> PAGE </w:instrText>
                </w:r>
                <w:r>
                  <w:fldChar w:fldCharType="separate"/>
                </w:r>
                <w:r>
                  <w:rPr>
                    <w:rStyle w:val="9"/>
                  </w:rPr>
                  <w:t>103</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0A675">
    <w:pPr>
      <w:pStyle w:val="3"/>
      <w:jc w:val="center"/>
    </w:pPr>
    <w:r>
      <w:rPr>
        <w:rFonts w:ascii="Calibri" w:hAnsi="Calibri" w:eastAsia="宋体" w:cs="Times New Roman"/>
        <w:kern w:val="2"/>
        <w:sz w:val="18"/>
        <w:szCs w:val="18"/>
        <w:lang w:val="en-US" w:eastAsia="zh-CN" w:bidi="ar-SA"/>
      </w:rPr>
      <w:pict>
        <v:rect id="文本框 3" o:spid="_x0000_s2051"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9380E66">
                <w:pPr>
                  <w:pStyle w:val="3"/>
                  <w:jc w:val="center"/>
                </w:pPr>
                <w:r>
                  <w:fldChar w:fldCharType="begin"/>
                </w:r>
                <w:r>
                  <w:rPr>
                    <w:rStyle w:val="9"/>
                  </w:rPr>
                  <w:instrText xml:space="preserve"> PAGE </w:instrText>
                </w:r>
                <w:r>
                  <w:fldChar w:fldCharType="separate"/>
                </w:r>
                <w:r>
                  <w:rPr>
                    <w:rStyle w:val="9"/>
                  </w:rP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B5818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toc 1"/>
    <w:basedOn w:val="1"/>
    <w:next w:val="1"/>
    <w:link w:val="8"/>
    <w:uiPriority w:val="0"/>
    <w:pPr>
      <w:tabs>
        <w:tab w:val="right" w:leader="dot" w:pos="14760"/>
      </w:tabs>
      <w:spacing w:line="700" w:lineRule="exact"/>
      <w:ind w:left="359" w:leftChars="171" w:right="332" w:rightChars="158"/>
    </w:pPr>
  </w:style>
  <w:style w:type="character" w:styleId="7">
    <w:name w:val="Hyperlink"/>
    <w:basedOn w:val="6"/>
    <w:uiPriority w:val="0"/>
    <w:rPr>
      <w:color w:val="0000FF"/>
      <w:u w:val="single"/>
    </w:rPr>
  </w:style>
  <w:style w:type="character" w:customStyle="1" w:styleId="8">
    <w:name w:val="目录 1 Char"/>
    <w:link w:val="4"/>
    <w:semiHidden/>
    <w:uiPriority w:val="0"/>
  </w:style>
  <w:style w:type="character" w:customStyle="1" w:styleId="9">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1371</Words>
  <Characters>1388</Characters>
  <Lines>0</Lines>
  <Paragraphs>0</Paragraphs>
  <TotalTime>0</TotalTime>
  <ScaleCrop>false</ScaleCrop>
  <LinksUpToDate>false</LinksUpToDate>
  <CharactersWithSpaces>1452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2023-11-06T08:13:00Z</dcterms:created>
  <dc:creator>HP</dc:creator>
  <cp:lastModifiedBy>木棉霏霏</cp:lastModifiedBy>
  <cp:lastPrinted>2023-11-07T03:56:00Z</cp:lastPrinted>
  <dcterms:modified xsi:type="dcterms:W3CDTF">2025-01-09T02:43:28Z</dcterms:modified>
  <dc:title>莲下镇基层政务公开标准目录汇编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DF2FA3EA97B446C2833EE8CF7CCDD245_13</vt:lpwstr>
  </property>
  <property fmtid="{D5CDD505-2E9C-101B-9397-08002B2CF9AE}" pid="4" name="KSOTemplateDocerSaveRecord">
    <vt:lpwstr>eyJoZGlkIjoiNGMxYWUyNDIwMzMxNDI4MWJhNDFmNDMxNDhmYmE4NDAiLCJ1c2VySWQiOiIzNjQ5NDIxODAifQ==</vt:lpwstr>
  </property>
</Properties>
</file>